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E4C" w:rsidRDefault="00332E4C">
      <w:pPr>
        <w:pStyle w:val="NormalWeb"/>
        <w:jc w:val="center"/>
      </w:pPr>
      <w:bookmarkStart w:id="0" w:name="_GoBack"/>
      <w:bookmarkEnd w:id="0"/>
      <w:r>
        <w:rPr>
          <w:rFonts w:ascii="Arial" w:hAnsi="Arial" w:cs="Arial"/>
          <w:b/>
          <w:bCs/>
          <w:sz w:val="27"/>
          <w:szCs w:val="27"/>
        </w:rPr>
        <w:t xml:space="preserve">ANSØGNING OM </w:t>
      </w:r>
      <w:r w:rsidR="00C452BF">
        <w:rPr>
          <w:rFonts w:ascii="Arial" w:hAnsi="Arial" w:cs="Arial"/>
          <w:b/>
          <w:bCs/>
          <w:sz w:val="27"/>
          <w:szCs w:val="27"/>
        </w:rPr>
        <w:t xml:space="preserve">ERSTATNINGSANSÆTTELSE / </w:t>
      </w:r>
      <w:r>
        <w:rPr>
          <w:rFonts w:ascii="Arial" w:hAnsi="Arial" w:cs="Arial"/>
          <w:b/>
          <w:bCs/>
          <w:sz w:val="27"/>
          <w:szCs w:val="27"/>
        </w:rPr>
        <w:t>AD HOC GODKENDELSE</w:t>
      </w:r>
      <w:r w:rsidR="00C452BF">
        <w:rPr>
          <w:rFonts w:ascii="Arial" w:hAnsi="Arial" w:cs="Arial"/>
          <w:b/>
          <w:bCs/>
          <w:sz w:val="27"/>
          <w:szCs w:val="27"/>
        </w:rPr>
        <w:t xml:space="preserve"> </w:t>
      </w:r>
    </w:p>
    <w:tbl>
      <w:tblPr>
        <w:tblW w:w="105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6229"/>
        <w:gridCol w:w="4346"/>
      </w:tblGrid>
      <w:tr w:rsidR="00332E4C">
        <w:trPr>
          <w:trHeight w:val="345"/>
          <w:tblCellSpacing w:w="7" w:type="dxa"/>
          <w:jc w:val="center"/>
        </w:trPr>
        <w:tc>
          <w:tcPr>
            <w:tcW w:w="6208" w:type="dxa"/>
            <w:tcBorders>
              <w:top w:val="outset" w:sz="6" w:space="0" w:color="auto"/>
              <w:left w:val="outset" w:sz="6" w:space="0" w:color="auto"/>
              <w:bottom w:val="outset" w:sz="6" w:space="0" w:color="auto"/>
              <w:right w:val="outset" w:sz="6" w:space="0" w:color="auto"/>
            </w:tcBorders>
            <w:vAlign w:val="center"/>
          </w:tcPr>
          <w:p w:rsidR="00332E4C" w:rsidRDefault="00332E4C">
            <w:pPr>
              <w:pStyle w:val="NormalWeb"/>
            </w:pPr>
            <w:r>
              <w:rPr>
                <w:rFonts w:ascii="Verdana" w:hAnsi="Verdana"/>
                <w:sz w:val="20"/>
                <w:szCs w:val="20"/>
              </w:rPr>
              <w:t xml:space="preserve">1. Navn: </w:t>
            </w:r>
            <w:r>
              <w:rPr>
                <w:rFonts w:ascii="Verdana" w:hAnsi="Verdana"/>
                <w:sz w:val="20"/>
                <w:szCs w:val="20"/>
              </w:rPr>
              <w:fldChar w:fldCharType="begin">
                <w:ffData>
                  <w:name w:val="Tekst1"/>
                  <w:enabled/>
                  <w:calcOnExit w:val="0"/>
                  <w:textInput/>
                </w:ffData>
              </w:fldChar>
            </w:r>
            <w:bookmarkStart w:id="1" w:name="Tekst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
          </w:p>
        </w:tc>
        <w:tc>
          <w:tcPr>
            <w:tcW w:w="4325" w:type="dxa"/>
            <w:tcBorders>
              <w:top w:val="outset" w:sz="6" w:space="0" w:color="auto"/>
              <w:left w:val="outset" w:sz="6" w:space="0" w:color="auto"/>
              <w:bottom w:val="outset" w:sz="6" w:space="0" w:color="auto"/>
              <w:right w:val="outset" w:sz="6" w:space="0" w:color="auto"/>
            </w:tcBorders>
            <w:vAlign w:val="center"/>
          </w:tcPr>
          <w:p w:rsidR="00332E4C" w:rsidRDefault="00332E4C">
            <w:pPr>
              <w:pStyle w:val="NormalWeb"/>
            </w:pPr>
            <w:r>
              <w:rPr>
                <w:rFonts w:ascii="Verdana" w:hAnsi="Verdana"/>
                <w:sz w:val="20"/>
                <w:szCs w:val="20"/>
              </w:rPr>
              <w:t>2</w:t>
            </w:r>
            <w:r w:rsidR="00B055F2">
              <w:rPr>
                <w:rFonts w:ascii="Verdana" w:hAnsi="Verdana"/>
                <w:sz w:val="20"/>
                <w:szCs w:val="20"/>
              </w:rPr>
              <w:t>. Cpr</w:t>
            </w:r>
            <w:r>
              <w:rPr>
                <w:rFonts w:ascii="Verdana" w:hAnsi="Verdana"/>
                <w:sz w:val="20"/>
                <w:szCs w:val="20"/>
              </w:rPr>
              <w:t xml:space="preserve">.nr.: </w:t>
            </w:r>
            <w:r>
              <w:rPr>
                <w:rFonts w:ascii="Verdana" w:hAnsi="Verdana"/>
                <w:sz w:val="20"/>
                <w:szCs w:val="20"/>
              </w:rPr>
              <w:fldChar w:fldCharType="begin">
                <w:ffData>
                  <w:name w:val="Tekst13"/>
                  <w:enabled/>
                  <w:calcOnExit w:val="0"/>
                  <w:textInput/>
                </w:ffData>
              </w:fldChar>
            </w:r>
            <w:bookmarkStart w:id="2" w:name="Tekst1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332E4C">
        <w:trPr>
          <w:trHeight w:val="345"/>
          <w:tblCellSpacing w:w="7" w:type="dxa"/>
          <w:jc w:val="center"/>
        </w:trPr>
        <w:tc>
          <w:tcPr>
            <w:tcW w:w="6208" w:type="dxa"/>
            <w:tcBorders>
              <w:top w:val="outset" w:sz="6" w:space="0" w:color="auto"/>
              <w:left w:val="outset" w:sz="6" w:space="0" w:color="auto"/>
              <w:bottom w:val="outset" w:sz="6" w:space="0" w:color="auto"/>
              <w:right w:val="outset" w:sz="6" w:space="0" w:color="auto"/>
            </w:tcBorders>
            <w:vAlign w:val="center"/>
          </w:tcPr>
          <w:p w:rsidR="00332E4C" w:rsidRDefault="00332E4C">
            <w:pPr>
              <w:pStyle w:val="NormalWeb"/>
              <w:rPr>
                <w:lang w:val="de-DE"/>
              </w:rPr>
            </w:pPr>
            <w:r>
              <w:rPr>
                <w:rFonts w:ascii="Verdana" w:hAnsi="Verdana"/>
                <w:sz w:val="20"/>
                <w:szCs w:val="20"/>
                <w:lang w:val="de-DE"/>
              </w:rPr>
              <w:t xml:space="preserve">3. Adresse: </w:t>
            </w:r>
            <w:r>
              <w:fldChar w:fldCharType="begin">
                <w:ffData>
                  <w:name w:val="Tekst2"/>
                  <w:enabled/>
                  <w:calcOnExit w:val="0"/>
                  <w:textInput/>
                </w:ffData>
              </w:fldChar>
            </w:r>
            <w:r>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5" w:type="dxa"/>
            <w:tcBorders>
              <w:top w:val="outset" w:sz="6" w:space="0" w:color="auto"/>
              <w:left w:val="outset" w:sz="6" w:space="0" w:color="auto"/>
              <w:bottom w:val="outset" w:sz="6" w:space="0" w:color="auto"/>
              <w:right w:val="outset" w:sz="6" w:space="0" w:color="auto"/>
            </w:tcBorders>
            <w:vAlign w:val="center"/>
          </w:tcPr>
          <w:p w:rsidR="00332E4C" w:rsidRDefault="00332E4C">
            <w:pPr>
              <w:pStyle w:val="NormalWeb"/>
              <w:rPr>
                <w:lang w:val="de-DE"/>
              </w:rPr>
            </w:pPr>
            <w:r>
              <w:rPr>
                <w:rFonts w:ascii="Verdana" w:hAnsi="Verdana"/>
                <w:sz w:val="20"/>
                <w:szCs w:val="20"/>
                <w:lang w:val="de-DE"/>
              </w:rPr>
              <w:t xml:space="preserve">4. </w:t>
            </w:r>
            <w:r w:rsidR="00B055F2">
              <w:rPr>
                <w:rFonts w:ascii="Verdana" w:hAnsi="Verdana"/>
                <w:sz w:val="20"/>
                <w:szCs w:val="20"/>
                <w:lang w:val="de-DE"/>
              </w:rPr>
              <w:t>E-Mail</w:t>
            </w:r>
            <w:r>
              <w:rPr>
                <w:rFonts w:ascii="Verdana" w:hAnsi="Verdana"/>
                <w:sz w:val="20"/>
                <w:szCs w:val="20"/>
                <w:lang w:val="de-DE"/>
              </w:rPr>
              <w:t xml:space="preserve"> adresse: </w:t>
            </w:r>
            <w:r>
              <w:rPr>
                <w:rFonts w:ascii="Verdana" w:hAnsi="Verdana"/>
                <w:sz w:val="20"/>
                <w:szCs w:val="20"/>
              </w:rPr>
              <w:fldChar w:fldCharType="begin">
                <w:ffData>
                  <w:name w:val="Tekst13"/>
                  <w:enabled/>
                  <w:calcOnExit w:val="0"/>
                  <w:textInput/>
                </w:ffData>
              </w:fldChar>
            </w:r>
            <w:r>
              <w:rPr>
                <w:rFonts w:ascii="Verdana" w:hAnsi="Verdana"/>
                <w:sz w:val="20"/>
                <w:szCs w:val="20"/>
                <w:lang w:val="de-DE"/>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332E4C">
        <w:trPr>
          <w:trHeight w:val="1874"/>
          <w:tblCellSpacing w:w="7" w:type="dxa"/>
          <w:jc w:val="center"/>
        </w:trPr>
        <w:tc>
          <w:tcPr>
            <w:tcW w:w="10547" w:type="dxa"/>
            <w:gridSpan w:val="2"/>
            <w:tcBorders>
              <w:top w:val="outset" w:sz="6" w:space="0" w:color="auto"/>
              <w:left w:val="outset" w:sz="6" w:space="0" w:color="auto"/>
              <w:right w:val="outset" w:sz="6" w:space="0" w:color="auto"/>
            </w:tcBorders>
            <w:vAlign w:val="center"/>
          </w:tcPr>
          <w:p w:rsidR="00332E4C" w:rsidRDefault="00332E4C">
            <w:pPr>
              <w:pStyle w:val="NormalWeb"/>
              <w:rPr>
                <w:rFonts w:ascii="Verdana" w:hAnsi="Verdana"/>
                <w:sz w:val="20"/>
                <w:szCs w:val="20"/>
              </w:rPr>
            </w:pPr>
            <w:r>
              <w:rPr>
                <w:rFonts w:ascii="Verdana" w:hAnsi="Verdana"/>
                <w:sz w:val="20"/>
                <w:szCs w:val="20"/>
              </w:rPr>
              <w:t xml:space="preserve">5. Hvilket speciale stiles der imod: </w:t>
            </w:r>
            <w:r w:rsidR="00803AE0">
              <w:rPr>
                <w:rFonts w:ascii="Verdana" w:hAnsi="Verdana"/>
                <w:sz w:val="20"/>
                <w:szCs w:val="20"/>
              </w:rPr>
              <w:fldChar w:fldCharType="begin">
                <w:ffData>
                  <w:name w:val="Tekst13"/>
                  <w:enabled/>
                  <w:calcOnExit w:val="0"/>
                  <w:textInput/>
                </w:ffData>
              </w:fldChar>
            </w:r>
            <w:r w:rsidR="00803AE0">
              <w:rPr>
                <w:rFonts w:ascii="Verdana" w:hAnsi="Verdana"/>
                <w:sz w:val="20"/>
                <w:szCs w:val="20"/>
              </w:rPr>
              <w:instrText xml:space="preserve"> FORMTEXT </w:instrText>
            </w:r>
            <w:r w:rsidR="00803AE0">
              <w:rPr>
                <w:rFonts w:ascii="Verdana" w:hAnsi="Verdana"/>
                <w:sz w:val="20"/>
                <w:szCs w:val="20"/>
              </w:rPr>
            </w:r>
            <w:r w:rsidR="00803AE0">
              <w:rPr>
                <w:rFonts w:ascii="Verdana" w:hAnsi="Verdana"/>
                <w:sz w:val="20"/>
                <w:szCs w:val="20"/>
              </w:rPr>
              <w:fldChar w:fldCharType="separate"/>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sz w:val="20"/>
                <w:szCs w:val="20"/>
              </w:rPr>
              <w:fldChar w:fldCharType="end"/>
            </w:r>
            <w:r w:rsidR="00B055F2">
              <w:rPr>
                <w:rFonts w:ascii="Verdana" w:hAnsi="Verdana"/>
                <w:sz w:val="20"/>
                <w:szCs w:val="20"/>
              </w:rPr>
              <w:t xml:space="preserve"> (udfyldes</w:t>
            </w:r>
            <w:r w:rsidR="006F477A">
              <w:rPr>
                <w:rFonts w:ascii="Verdana" w:hAnsi="Verdana"/>
                <w:sz w:val="20"/>
                <w:szCs w:val="20"/>
              </w:rPr>
              <w:t xml:space="preserve"> ikke </w:t>
            </w:r>
            <w:r w:rsidR="009B6796">
              <w:rPr>
                <w:rFonts w:ascii="Verdana" w:hAnsi="Verdana"/>
                <w:sz w:val="20"/>
                <w:szCs w:val="20"/>
              </w:rPr>
              <w:t>KBU</w:t>
            </w:r>
            <w:r>
              <w:rPr>
                <w:rFonts w:ascii="Verdana" w:hAnsi="Verdana"/>
                <w:sz w:val="20"/>
                <w:szCs w:val="20"/>
              </w:rPr>
              <w:t>)</w:t>
            </w:r>
          </w:p>
          <w:p w:rsidR="00332E4C" w:rsidRDefault="00332E4C">
            <w:pPr>
              <w:pStyle w:val="NormalWeb"/>
            </w:pPr>
            <w:r>
              <w:rPr>
                <w:rFonts w:ascii="Verdana" w:hAnsi="Verdana"/>
                <w:sz w:val="20"/>
                <w:szCs w:val="20"/>
              </w:rPr>
              <w:t>6. Stillingstype/uddannelsestrin (sæt x):</w:t>
            </w:r>
            <w:r>
              <w:t xml:space="preserve"> </w:t>
            </w:r>
          </w:p>
          <w:tbl>
            <w:tblPr>
              <w:tblW w:w="4750" w:type="pct"/>
              <w:jc w:val="center"/>
              <w:tblCellSpacing w:w="15" w:type="dxa"/>
              <w:tblCellMar>
                <w:top w:w="15" w:type="dxa"/>
                <w:left w:w="15" w:type="dxa"/>
                <w:bottom w:w="15" w:type="dxa"/>
                <w:right w:w="15" w:type="dxa"/>
              </w:tblCellMar>
              <w:tblLook w:val="0000" w:firstRow="0" w:lastRow="0" w:firstColumn="0" w:lastColumn="0" w:noHBand="0" w:noVBand="0"/>
            </w:tblPr>
            <w:tblGrid>
              <w:gridCol w:w="4895"/>
              <w:gridCol w:w="4982"/>
            </w:tblGrid>
            <w:tr w:rsidR="00332E4C">
              <w:trPr>
                <w:tblCellSpacing w:w="15" w:type="dxa"/>
                <w:jc w:val="center"/>
              </w:trPr>
              <w:tc>
                <w:tcPr>
                  <w:tcW w:w="2455" w:type="pct"/>
                  <w:vAlign w:val="center"/>
                </w:tcPr>
                <w:p w:rsidR="00332E4C" w:rsidRDefault="00332E4C" w:rsidP="006F477A">
                  <w:r>
                    <w:rPr>
                      <w:rFonts w:ascii="Arial" w:hAnsi="Arial" w:cs="Arial"/>
                      <w:sz w:val="20"/>
                      <w:szCs w:val="20"/>
                    </w:rPr>
                    <w:fldChar w:fldCharType="begin">
                      <w:ffData>
                        <w:name w:val="Kontrol2"/>
                        <w:enabled/>
                        <w:calcOnExit w:val="0"/>
                        <w:checkBox>
                          <w:sizeAuto/>
                          <w:default w:val="0"/>
                        </w:checkBox>
                      </w:ffData>
                    </w:fldChar>
                  </w:r>
                  <w:bookmarkStart w:id="3" w:name="Kontrol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Pr>
                      <w:rFonts w:ascii="Arial" w:hAnsi="Arial" w:cs="Arial"/>
                      <w:sz w:val="20"/>
                      <w:szCs w:val="20"/>
                    </w:rPr>
                    <w:t xml:space="preserve"> Introduktion</w:t>
                  </w:r>
                </w:p>
              </w:tc>
              <w:tc>
                <w:tcPr>
                  <w:tcW w:w="2499" w:type="pct"/>
                  <w:vAlign w:val="center"/>
                </w:tcPr>
                <w:p w:rsidR="00332E4C" w:rsidRDefault="00332E4C" w:rsidP="006F477A">
                  <w:r>
                    <w:rPr>
                      <w:rFonts w:ascii="Arial" w:hAnsi="Arial" w:cs="Arial"/>
                      <w:sz w:val="20"/>
                      <w:szCs w:val="20"/>
                    </w:rPr>
                    <w:fldChar w:fldCharType="begin">
                      <w:ffData>
                        <w:name w:val="Kontrol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Hoveduddannelse</w:t>
                  </w:r>
                </w:p>
              </w:tc>
            </w:tr>
            <w:tr w:rsidR="00332E4C">
              <w:trPr>
                <w:tblCellSpacing w:w="15" w:type="dxa"/>
                <w:jc w:val="center"/>
              </w:trPr>
              <w:tc>
                <w:tcPr>
                  <w:tcW w:w="2455" w:type="pct"/>
                  <w:vAlign w:val="center"/>
                </w:tcPr>
                <w:p w:rsidR="00332E4C" w:rsidRDefault="00332E4C" w:rsidP="006F477A">
                  <w:r>
                    <w:rPr>
                      <w:rFonts w:ascii="Arial" w:hAnsi="Arial" w:cs="Arial"/>
                      <w:sz w:val="20"/>
                      <w:szCs w:val="20"/>
                    </w:rPr>
                    <w:fldChar w:fldCharType="begin">
                      <w:ffData>
                        <w:name w:val="Kontrol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F477A">
                    <w:rPr>
                      <w:rFonts w:ascii="Arial" w:hAnsi="Arial" w:cs="Arial"/>
                      <w:sz w:val="20"/>
                      <w:szCs w:val="20"/>
                    </w:rPr>
                    <w:t xml:space="preserve"> Klinisk Basisuddannelse</w:t>
                  </w:r>
                </w:p>
              </w:tc>
              <w:tc>
                <w:tcPr>
                  <w:tcW w:w="2499" w:type="pct"/>
                  <w:vAlign w:val="center"/>
                </w:tcPr>
                <w:p w:rsidR="00332E4C" w:rsidRDefault="00332E4C" w:rsidP="006F477A"/>
              </w:tc>
            </w:tr>
            <w:tr w:rsidR="00332E4C">
              <w:trPr>
                <w:tblCellSpacing w:w="15" w:type="dxa"/>
                <w:jc w:val="center"/>
              </w:trPr>
              <w:tc>
                <w:tcPr>
                  <w:tcW w:w="2455" w:type="pct"/>
                  <w:vAlign w:val="center"/>
                </w:tcPr>
                <w:p w:rsidR="00332E4C" w:rsidRDefault="00332E4C" w:rsidP="006F477A"/>
              </w:tc>
              <w:tc>
                <w:tcPr>
                  <w:tcW w:w="2499" w:type="pct"/>
                  <w:vAlign w:val="center"/>
                </w:tcPr>
                <w:p w:rsidR="00332E4C" w:rsidRDefault="00332E4C"/>
              </w:tc>
            </w:tr>
          </w:tbl>
          <w:p w:rsidR="00332E4C" w:rsidRDefault="00332E4C"/>
        </w:tc>
      </w:tr>
      <w:tr w:rsidR="00332E4C">
        <w:trPr>
          <w:cantSplit/>
          <w:trHeight w:val="345"/>
          <w:tblCellSpacing w:w="7" w:type="dxa"/>
          <w:jc w:val="center"/>
        </w:trPr>
        <w:tc>
          <w:tcPr>
            <w:tcW w:w="10547" w:type="dxa"/>
            <w:gridSpan w:val="2"/>
            <w:tcBorders>
              <w:top w:val="outset" w:sz="6" w:space="0" w:color="auto"/>
              <w:left w:val="outset" w:sz="6" w:space="0" w:color="auto"/>
              <w:bottom w:val="outset" w:sz="6" w:space="0" w:color="auto"/>
              <w:right w:val="outset" w:sz="6" w:space="0" w:color="auto"/>
            </w:tcBorders>
            <w:vAlign w:val="center"/>
          </w:tcPr>
          <w:p w:rsidR="00332E4C" w:rsidRDefault="00332E4C" w:rsidP="006F477A">
            <w:pPr>
              <w:pStyle w:val="NormalWeb"/>
              <w:rPr>
                <w:rFonts w:ascii="Verdana" w:hAnsi="Verdana"/>
                <w:sz w:val="20"/>
                <w:szCs w:val="20"/>
              </w:rPr>
            </w:pPr>
            <w:r>
              <w:rPr>
                <w:rFonts w:ascii="Verdana" w:hAnsi="Verdana"/>
                <w:sz w:val="20"/>
                <w:szCs w:val="20"/>
              </w:rPr>
              <w:t xml:space="preserve">7. </w:t>
            </w:r>
            <w:r w:rsidR="006F477A">
              <w:rPr>
                <w:rFonts w:ascii="Verdana" w:hAnsi="Verdana"/>
                <w:sz w:val="20"/>
                <w:szCs w:val="20"/>
              </w:rPr>
              <w:t>I hvilken p</w:t>
            </w:r>
            <w:r>
              <w:rPr>
                <w:rFonts w:ascii="Verdana" w:hAnsi="Verdana"/>
                <w:sz w:val="20"/>
                <w:szCs w:val="20"/>
              </w:rPr>
              <w:t>eriode</w:t>
            </w:r>
            <w:r w:rsidR="006F477A">
              <w:rPr>
                <w:rFonts w:ascii="Verdana" w:hAnsi="Verdana"/>
                <w:sz w:val="20"/>
                <w:szCs w:val="20"/>
              </w:rPr>
              <w:t xml:space="preserve"> ønskes</w:t>
            </w:r>
            <w:r>
              <w:rPr>
                <w:rFonts w:ascii="Verdana" w:hAnsi="Verdana"/>
                <w:sz w:val="20"/>
                <w:szCs w:val="20"/>
              </w:rPr>
              <w:t xml:space="preserve"> </w:t>
            </w:r>
            <w:r w:rsidR="00C452BF">
              <w:rPr>
                <w:rFonts w:ascii="Verdana" w:hAnsi="Verdana"/>
                <w:sz w:val="20"/>
                <w:szCs w:val="20"/>
              </w:rPr>
              <w:t>erstatningsansættelse/</w:t>
            </w:r>
            <w:r>
              <w:rPr>
                <w:rFonts w:ascii="Verdana" w:hAnsi="Verdana"/>
                <w:sz w:val="20"/>
                <w:szCs w:val="20"/>
              </w:rPr>
              <w:t>ad hoc godkend</w:t>
            </w:r>
            <w:r w:rsidR="006F477A">
              <w:rPr>
                <w:rFonts w:ascii="Verdana" w:hAnsi="Verdana"/>
                <w:sz w:val="20"/>
                <w:szCs w:val="20"/>
              </w:rPr>
              <w:t>t</w:t>
            </w:r>
            <w:r>
              <w:rPr>
                <w:rFonts w:ascii="Verdana" w:hAnsi="Verdana"/>
                <w:sz w:val="20"/>
                <w:szCs w:val="20"/>
              </w:rPr>
              <w:t xml:space="preserve">: Start: </w:t>
            </w:r>
            <w:r w:rsidR="00803AE0">
              <w:rPr>
                <w:rFonts w:ascii="Verdana" w:hAnsi="Verdana"/>
                <w:sz w:val="20"/>
                <w:szCs w:val="20"/>
              </w:rPr>
              <w:t xml:space="preserve"> </w:t>
            </w:r>
            <w:r w:rsidR="00803AE0">
              <w:rPr>
                <w:rFonts w:ascii="Verdana" w:hAnsi="Verdana"/>
                <w:sz w:val="20"/>
                <w:szCs w:val="20"/>
              </w:rPr>
              <w:fldChar w:fldCharType="begin">
                <w:ffData>
                  <w:name w:val="Tekst13"/>
                  <w:enabled/>
                  <w:calcOnExit w:val="0"/>
                  <w:textInput/>
                </w:ffData>
              </w:fldChar>
            </w:r>
            <w:r w:rsidR="00803AE0">
              <w:rPr>
                <w:rFonts w:ascii="Verdana" w:hAnsi="Verdana"/>
                <w:sz w:val="20"/>
                <w:szCs w:val="20"/>
              </w:rPr>
              <w:instrText xml:space="preserve"> FORMTEXT </w:instrText>
            </w:r>
            <w:r w:rsidR="00803AE0">
              <w:rPr>
                <w:rFonts w:ascii="Verdana" w:hAnsi="Verdana"/>
                <w:sz w:val="20"/>
                <w:szCs w:val="20"/>
              </w:rPr>
            </w:r>
            <w:r w:rsidR="00803AE0">
              <w:rPr>
                <w:rFonts w:ascii="Verdana" w:hAnsi="Verdana"/>
                <w:sz w:val="20"/>
                <w:szCs w:val="20"/>
              </w:rPr>
              <w:fldChar w:fldCharType="separate"/>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sz w:val="20"/>
                <w:szCs w:val="20"/>
              </w:rPr>
              <w:fldChar w:fldCharType="end"/>
            </w:r>
            <w:r w:rsidR="00B055F2">
              <w:rPr>
                <w:rFonts w:ascii="Verdana" w:hAnsi="Verdana"/>
                <w:sz w:val="20"/>
                <w:szCs w:val="20"/>
              </w:rPr>
              <w:t> </w:t>
            </w:r>
            <w:r w:rsidR="006F477A">
              <w:rPr>
                <w:rFonts w:ascii="Verdana" w:hAnsi="Verdana"/>
                <w:sz w:val="20"/>
                <w:szCs w:val="20"/>
              </w:rPr>
              <w:t xml:space="preserve">  </w:t>
            </w:r>
            <w:r w:rsidR="00B055F2">
              <w:rPr>
                <w:rFonts w:ascii="Verdana" w:hAnsi="Verdana"/>
                <w:sz w:val="20"/>
                <w:szCs w:val="20"/>
              </w:rPr>
              <w:t>Slut</w:t>
            </w:r>
            <w:r>
              <w:rPr>
                <w:rFonts w:ascii="Verdana" w:hAnsi="Verdana"/>
                <w:sz w:val="20"/>
                <w:szCs w:val="20"/>
              </w:rPr>
              <w:t>:</w:t>
            </w:r>
            <w:r>
              <w:t xml:space="preserve"> </w:t>
            </w:r>
            <w:r>
              <w:fldChar w:fldCharType="begin">
                <w:ffData>
                  <w:name w:val="Tekst5"/>
                  <w:enabled/>
                  <w:calcOnExit w:val="0"/>
                  <w:textInput/>
                </w:ffData>
              </w:fldChar>
            </w:r>
            <w:bookmarkStart w:id="4"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32E4C">
        <w:trPr>
          <w:trHeight w:val="345"/>
          <w:tblCellSpacing w:w="7" w:type="dxa"/>
          <w:jc w:val="center"/>
        </w:trPr>
        <w:tc>
          <w:tcPr>
            <w:tcW w:w="6208" w:type="dxa"/>
            <w:tcBorders>
              <w:top w:val="outset" w:sz="6" w:space="0" w:color="auto"/>
              <w:left w:val="outset" w:sz="6" w:space="0" w:color="auto"/>
              <w:bottom w:val="outset" w:sz="6" w:space="0" w:color="auto"/>
              <w:right w:val="outset" w:sz="6" w:space="0" w:color="auto"/>
            </w:tcBorders>
            <w:vAlign w:val="center"/>
          </w:tcPr>
          <w:p w:rsidR="00332E4C" w:rsidRDefault="00332E4C">
            <w:pPr>
              <w:pStyle w:val="NormalWeb"/>
            </w:pPr>
            <w:r>
              <w:rPr>
                <w:rFonts w:ascii="Verdana" w:hAnsi="Verdana"/>
                <w:sz w:val="20"/>
                <w:szCs w:val="20"/>
              </w:rPr>
              <w:t xml:space="preserve">8. Sygehus/Institution: </w:t>
            </w:r>
            <w:r>
              <w:fldChar w:fldCharType="begin">
                <w:ffData>
                  <w:name w:val="Tekst6"/>
                  <w:enabled/>
                  <w:calcOnExit w:val="0"/>
                  <w:textInput/>
                </w:ffData>
              </w:fldChar>
            </w:r>
            <w:bookmarkStart w:id="5"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325" w:type="dxa"/>
            <w:tcBorders>
              <w:top w:val="outset" w:sz="6" w:space="0" w:color="auto"/>
              <w:left w:val="outset" w:sz="6" w:space="0" w:color="auto"/>
              <w:bottom w:val="outset" w:sz="6" w:space="0" w:color="auto"/>
              <w:right w:val="outset" w:sz="6" w:space="0" w:color="auto"/>
            </w:tcBorders>
            <w:vAlign w:val="center"/>
          </w:tcPr>
          <w:p w:rsidR="00332E4C" w:rsidRDefault="00332E4C">
            <w:pPr>
              <w:pStyle w:val="NormalWeb"/>
            </w:pPr>
            <w:r>
              <w:rPr>
                <w:rFonts w:ascii="Verdana" w:hAnsi="Verdana"/>
                <w:sz w:val="20"/>
                <w:szCs w:val="20"/>
              </w:rPr>
              <w:t xml:space="preserve">9. Afdeling: </w:t>
            </w:r>
            <w:r>
              <w:rPr>
                <w:rFonts w:ascii="Verdana" w:hAnsi="Verdana"/>
                <w:sz w:val="20"/>
                <w:szCs w:val="20"/>
              </w:rPr>
              <w:fldChar w:fldCharType="begin">
                <w:ffData>
                  <w:name w:val="Tekst7"/>
                  <w:enabled/>
                  <w:calcOnExit w:val="0"/>
                  <w:textInput/>
                </w:ffData>
              </w:fldChar>
            </w:r>
            <w:bookmarkStart w:id="6" w:name="Tekst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
          </w:p>
        </w:tc>
      </w:tr>
      <w:tr w:rsidR="00332E4C">
        <w:trPr>
          <w:trHeight w:val="2025"/>
          <w:tblCellSpacing w:w="7" w:type="dxa"/>
          <w:jc w:val="center"/>
        </w:trPr>
        <w:tc>
          <w:tcPr>
            <w:tcW w:w="10547" w:type="dxa"/>
            <w:gridSpan w:val="2"/>
            <w:tcBorders>
              <w:top w:val="outset" w:sz="6" w:space="0" w:color="auto"/>
              <w:left w:val="outset" w:sz="6" w:space="0" w:color="auto"/>
              <w:bottom w:val="outset" w:sz="6" w:space="0" w:color="auto"/>
              <w:right w:val="outset" w:sz="6" w:space="0" w:color="auto"/>
            </w:tcBorders>
            <w:vAlign w:val="center"/>
          </w:tcPr>
          <w:p w:rsidR="00332E4C" w:rsidRPr="00803AE0" w:rsidRDefault="00332E4C" w:rsidP="00803AE0">
            <w:pPr>
              <w:pStyle w:val="NormalWeb"/>
              <w:rPr>
                <w:rFonts w:ascii="Verdana" w:hAnsi="Verdana"/>
                <w:sz w:val="20"/>
                <w:szCs w:val="20"/>
              </w:rPr>
            </w:pPr>
            <w:r>
              <w:rPr>
                <w:rFonts w:ascii="Verdana" w:hAnsi="Verdana"/>
                <w:sz w:val="20"/>
                <w:szCs w:val="20"/>
              </w:rPr>
              <w:t xml:space="preserve">10a. Skyldes ansøgningen </w:t>
            </w:r>
            <w:r w:rsidR="006F477A">
              <w:rPr>
                <w:rFonts w:ascii="Verdana" w:hAnsi="Verdana"/>
                <w:sz w:val="20"/>
                <w:szCs w:val="20"/>
              </w:rPr>
              <w:t>om erstatningsansættelse</w:t>
            </w:r>
            <w:r w:rsidR="00C452BF">
              <w:rPr>
                <w:rFonts w:ascii="Verdana" w:hAnsi="Verdana"/>
                <w:sz w:val="20"/>
                <w:szCs w:val="20"/>
              </w:rPr>
              <w:t>/</w:t>
            </w:r>
            <w:r>
              <w:rPr>
                <w:rFonts w:ascii="Verdana" w:hAnsi="Verdana"/>
                <w:sz w:val="20"/>
                <w:szCs w:val="20"/>
              </w:rPr>
              <w:t xml:space="preserve">ad hoc godkendelse </w:t>
            </w:r>
            <w:r w:rsidR="00B055F2">
              <w:rPr>
                <w:rFonts w:ascii="Verdana" w:hAnsi="Verdana"/>
                <w:sz w:val="20"/>
                <w:szCs w:val="20"/>
              </w:rPr>
              <w:t>fravær i</w:t>
            </w:r>
            <w:r>
              <w:rPr>
                <w:rFonts w:ascii="Verdana" w:hAnsi="Verdana"/>
                <w:sz w:val="20"/>
                <w:szCs w:val="20"/>
              </w:rPr>
              <w:t xml:space="preserve"> forbindelse med </w:t>
            </w:r>
            <w:r w:rsidR="00803AE0">
              <w:rPr>
                <w:rFonts w:ascii="Verdana" w:hAnsi="Verdana"/>
                <w:sz w:val="20"/>
                <w:szCs w:val="20"/>
              </w:rPr>
              <w:t xml:space="preserve">  </w:t>
            </w:r>
            <w:r>
              <w:rPr>
                <w:rFonts w:ascii="Verdana" w:hAnsi="Verdana"/>
                <w:sz w:val="20"/>
                <w:szCs w:val="20"/>
              </w:rPr>
              <w:t>sygdom, graviditet, barsel, adoption, børnepasning eller anden orlov: (sæt x):</w:t>
            </w:r>
            <w:r>
              <w:t xml:space="preserve"> </w:t>
            </w:r>
          </w:p>
          <w:tbl>
            <w:tblPr>
              <w:tblW w:w="3750" w:type="pct"/>
              <w:jc w:val="center"/>
              <w:tblCellSpacing w:w="15" w:type="dxa"/>
              <w:tblCellMar>
                <w:top w:w="15" w:type="dxa"/>
                <w:left w:w="15" w:type="dxa"/>
                <w:bottom w:w="15" w:type="dxa"/>
                <w:right w:w="15" w:type="dxa"/>
              </w:tblCellMar>
              <w:tblLook w:val="0000" w:firstRow="0" w:lastRow="0" w:firstColumn="0" w:lastColumn="0" w:noHBand="0" w:noVBand="0"/>
            </w:tblPr>
            <w:tblGrid>
              <w:gridCol w:w="2578"/>
              <w:gridCol w:w="2564"/>
              <w:gridCol w:w="2656"/>
            </w:tblGrid>
            <w:tr w:rsidR="00332E4C">
              <w:trPr>
                <w:tblCellSpacing w:w="15" w:type="dxa"/>
                <w:jc w:val="center"/>
              </w:trPr>
              <w:tc>
                <w:tcPr>
                  <w:tcW w:w="1650" w:type="pct"/>
                  <w:vAlign w:val="center"/>
                </w:tcPr>
                <w:p w:rsidR="00332E4C" w:rsidRDefault="00332E4C">
                  <w:r>
                    <w:rPr>
                      <w:rFonts w:ascii="Arial" w:hAnsi="Arial" w:cs="Arial"/>
                      <w:sz w:val="20"/>
                      <w:szCs w:val="20"/>
                    </w:rPr>
                    <w:fldChar w:fldCharType="begin">
                      <w:ffData>
                        <w:name w:val="Kontrol8"/>
                        <w:enabled/>
                        <w:calcOnExit w:val="0"/>
                        <w:checkBox>
                          <w:sizeAuto/>
                          <w:default w:val="0"/>
                        </w:checkBox>
                      </w:ffData>
                    </w:fldChar>
                  </w:r>
                  <w:bookmarkStart w:id="7" w:name="Kontrol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
                  <w:r>
                    <w:rPr>
                      <w:rFonts w:ascii="Arial" w:hAnsi="Arial" w:cs="Arial"/>
                      <w:sz w:val="20"/>
                      <w:szCs w:val="20"/>
                    </w:rPr>
                    <w:t xml:space="preserve"> Sygdom</w:t>
                  </w:r>
                </w:p>
              </w:tc>
              <w:tc>
                <w:tcPr>
                  <w:tcW w:w="1650" w:type="pct"/>
                  <w:vAlign w:val="center"/>
                </w:tcPr>
                <w:p w:rsidR="00332E4C" w:rsidRDefault="00332E4C">
                  <w:r>
                    <w:rPr>
                      <w:rFonts w:ascii="Arial" w:hAnsi="Arial" w:cs="Arial"/>
                      <w:sz w:val="20"/>
                      <w:szCs w:val="20"/>
                    </w:rPr>
                    <w:fldChar w:fldCharType="begin">
                      <w:ffData>
                        <w:name w:val="Kontrol9"/>
                        <w:enabled/>
                        <w:calcOnExit w:val="0"/>
                        <w:checkBox>
                          <w:sizeAuto/>
                          <w:default w:val="0"/>
                        </w:checkBox>
                      </w:ffData>
                    </w:fldChar>
                  </w:r>
                  <w:bookmarkStart w:id="8" w:name="Kontrol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8"/>
                  <w:r>
                    <w:rPr>
                      <w:rFonts w:ascii="Arial" w:hAnsi="Arial" w:cs="Arial"/>
                      <w:sz w:val="20"/>
                      <w:szCs w:val="20"/>
                    </w:rPr>
                    <w:t xml:space="preserve"> Graviditet</w:t>
                  </w:r>
                </w:p>
              </w:tc>
              <w:tc>
                <w:tcPr>
                  <w:tcW w:w="1700" w:type="pct"/>
                  <w:vAlign w:val="center"/>
                </w:tcPr>
                <w:p w:rsidR="00332E4C" w:rsidRDefault="00332E4C">
                  <w:r>
                    <w:rPr>
                      <w:rFonts w:ascii="Arial" w:hAnsi="Arial" w:cs="Arial"/>
                      <w:sz w:val="20"/>
                      <w:szCs w:val="20"/>
                    </w:rPr>
                    <w:fldChar w:fldCharType="begin">
                      <w:ffData>
                        <w:name w:val="Kontrol10"/>
                        <w:enabled/>
                        <w:calcOnExit w:val="0"/>
                        <w:checkBox>
                          <w:sizeAuto/>
                          <w:default w:val="0"/>
                          <w:checked w:val="0"/>
                        </w:checkBox>
                      </w:ffData>
                    </w:fldChar>
                  </w:r>
                  <w:bookmarkStart w:id="9" w:name="Kontrol10"/>
                  <w:r>
                    <w:rPr>
                      <w:rFonts w:ascii="Arial" w:hAnsi="Arial" w:cs="Arial"/>
                      <w:sz w:val="20"/>
                      <w:szCs w:val="20"/>
                    </w:rPr>
                    <w:instrText xml:space="preserve"> FORMCHECKBOX </w:instrText>
                  </w:r>
                  <w:r w:rsidR="001D3BC2">
                    <w:rPr>
                      <w:rFonts w:ascii="Arial" w:hAnsi="Arial" w:cs="Arial"/>
                      <w:sz w:val="20"/>
                      <w:szCs w:val="20"/>
                    </w:rPr>
                  </w:r>
                  <w:r>
                    <w:rPr>
                      <w:rFonts w:ascii="Arial" w:hAnsi="Arial" w:cs="Arial"/>
                      <w:sz w:val="20"/>
                      <w:szCs w:val="20"/>
                    </w:rPr>
                    <w:fldChar w:fldCharType="end"/>
                  </w:r>
                  <w:bookmarkEnd w:id="9"/>
                  <w:r>
                    <w:rPr>
                      <w:rFonts w:ascii="Arial" w:hAnsi="Arial" w:cs="Arial"/>
                      <w:sz w:val="20"/>
                      <w:szCs w:val="20"/>
                    </w:rPr>
                    <w:t xml:space="preserve"> Barsel</w:t>
                  </w:r>
                </w:p>
              </w:tc>
            </w:tr>
            <w:tr w:rsidR="00332E4C">
              <w:trPr>
                <w:tblCellSpacing w:w="15" w:type="dxa"/>
                <w:jc w:val="center"/>
              </w:trPr>
              <w:tc>
                <w:tcPr>
                  <w:tcW w:w="1650" w:type="pct"/>
                  <w:vAlign w:val="center"/>
                </w:tcPr>
                <w:p w:rsidR="00332E4C" w:rsidRDefault="00332E4C">
                  <w:r>
                    <w:rPr>
                      <w:rFonts w:ascii="Arial" w:hAnsi="Arial" w:cs="Arial"/>
                      <w:sz w:val="20"/>
                      <w:szCs w:val="20"/>
                    </w:rPr>
                    <w:fldChar w:fldCharType="begin">
                      <w:ffData>
                        <w:name w:val="Kontrol11"/>
                        <w:enabled/>
                        <w:calcOnExit w:val="0"/>
                        <w:checkBox>
                          <w:sizeAuto/>
                          <w:default w:val="0"/>
                        </w:checkBox>
                      </w:ffData>
                    </w:fldChar>
                  </w:r>
                  <w:bookmarkStart w:id="10" w:name="Kontrol1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0"/>
                  <w:r>
                    <w:rPr>
                      <w:rFonts w:ascii="Arial" w:hAnsi="Arial" w:cs="Arial"/>
                      <w:sz w:val="20"/>
                      <w:szCs w:val="20"/>
                    </w:rPr>
                    <w:t xml:space="preserve"> Adoption</w:t>
                  </w:r>
                </w:p>
              </w:tc>
              <w:tc>
                <w:tcPr>
                  <w:tcW w:w="1650" w:type="pct"/>
                  <w:vAlign w:val="center"/>
                </w:tcPr>
                <w:p w:rsidR="00332E4C" w:rsidRDefault="00332E4C">
                  <w:r>
                    <w:rPr>
                      <w:rFonts w:ascii="Arial" w:hAnsi="Arial" w:cs="Arial"/>
                      <w:sz w:val="20"/>
                      <w:szCs w:val="20"/>
                    </w:rPr>
                    <w:fldChar w:fldCharType="begin">
                      <w:ffData>
                        <w:name w:val="Kontrol12"/>
                        <w:enabled/>
                        <w:calcOnExit w:val="0"/>
                        <w:checkBox>
                          <w:sizeAuto/>
                          <w:default w:val="0"/>
                        </w:checkBox>
                      </w:ffData>
                    </w:fldChar>
                  </w:r>
                  <w:bookmarkStart w:id="11" w:name="Kontrol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1"/>
                  <w:r>
                    <w:rPr>
                      <w:rFonts w:ascii="Arial" w:hAnsi="Arial" w:cs="Arial"/>
                      <w:sz w:val="20"/>
                      <w:szCs w:val="20"/>
                    </w:rPr>
                    <w:t xml:space="preserve"> Børnepasning</w:t>
                  </w:r>
                </w:p>
              </w:tc>
              <w:tc>
                <w:tcPr>
                  <w:tcW w:w="1700" w:type="pct"/>
                  <w:vAlign w:val="center"/>
                </w:tcPr>
                <w:p w:rsidR="00332E4C" w:rsidRDefault="00332E4C">
                  <w:r>
                    <w:rPr>
                      <w:rFonts w:ascii="Arial" w:hAnsi="Arial" w:cs="Arial"/>
                      <w:sz w:val="20"/>
                      <w:szCs w:val="20"/>
                    </w:rPr>
                    <w:fldChar w:fldCharType="begin">
                      <w:ffData>
                        <w:name w:val="Kontrol13"/>
                        <w:enabled/>
                        <w:calcOnExit w:val="0"/>
                        <w:checkBox>
                          <w:sizeAuto/>
                          <w:default w:val="0"/>
                          <w:checked w:val="0"/>
                        </w:checkBox>
                      </w:ffData>
                    </w:fldChar>
                  </w:r>
                  <w:bookmarkStart w:id="12" w:name="Kontrol13"/>
                  <w:r>
                    <w:rPr>
                      <w:rFonts w:ascii="Arial" w:hAnsi="Arial" w:cs="Arial"/>
                      <w:sz w:val="20"/>
                      <w:szCs w:val="20"/>
                    </w:rPr>
                    <w:instrText xml:space="preserve"> FORMCHECKBOX </w:instrText>
                  </w:r>
                  <w:r w:rsidR="00D232C3">
                    <w:rPr>
                      <w:rFonts w:ascii="Arial" w:hAnsi="Arial" w:cs="Arial"/>
                      <w:sz w:val="20"/>
                      <w:szCs w:val="20"/>
                    </w:rPr>
                  </w:r>
                  <w:r>
                    <w:rPr>
                      <w:rFonts w:ascii="Arial" w:hAnsi="Arial" w:cs="Arial"/>
                      <w:sz w:val="20"/>
                      <w:szCs w:val="20"/>
                    </w:rPr>
                    <w:fldChar w:fldCharType="end"/>
                  </w:r>
                  <w:bookmarkEnd w:id="12"/>
                  <w:r>
                    <w:rPr>
                      <w:rFonts w:ascii="Arial" w:hAnsi="Arial" w:cs="Arial"/>
                      <w:sz w:val="20"/>
                      <w:szCs w:val="20"/>
                    </w:rPr>
                    <w:t xml:space="preserve"> Anden orlov </w:t>
                  </w:r>
                  <w:r>
                    <w:rPr>
                      <w:rFonts w:ascii="Arial" w:hAnsi="Arial" w:cs="Arial"/>
                      <w:sz w:val="15"/>
                      <w:szCs w:val="15"/>
                    </w:rPr>
                    <w:t>(udfyld pkt.12)</w:t>
                  </w:r>
                </w:p>
              </w:tc>
            </w:tr>
          </w:tbl>
          <w:p w:rsidR="00332E4C" w:rsidRDefault="00332E4C">
            <w:pPr>
              <w:pStyle w:val="NormalWeb"/>
            </w:pPr>
            <w:r>
              <w:rPr>
                <w:rFonts w:ascii="Verdana" w:hAnsi="Verdana"/>
                <w:sz w:val="20"/>
                <w:szCs w:val="20"/>
              </w:rPr>
              <w:t>10b. Anfør fraværsperiode:  </w:t>
            </w:r>
            <w:r>
              <w:t xml:space="preserve">  </w:t>
            </w:r>
            <w:r>
              <w:rPr>
                <w:rFonts w:ascii="Verdana" w:hAnsi="Verdana"/>
                <w:sz w:val="20"/>
                <w:szCs w:val="20"/>
              </w:rPr>
              <w:t xml:space="preserve">Start: </w:t>
            </w:r>
            <w:r>
              <w:rPr>
                <w:rFonts w:ascii="Verdana" w:hAnsi="Verdana"/>
                <w:sz w:val="20"/>
                <w:szCs w:val="20"/>
              </w:rPr>
              <w:fldChar w:fldCharType="begin">
                <w:ffData>
                  <w:name w:val="Tekst8"/>
                  <w:enabled/>
                  <w:calcOnExit w:val="0"/>
                  <w:textInput/>
                </w:ffData>
              </w:fldChar>
            </w:r>
            <w:bookmarkStart w:id="13" w:name="Tekst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3"/>
            <w:r>
              <w:t xml:space="preserve">                    </w:t>
            </w:r>
            <w:r>
              <w:rPr>
                <w:rFonts w:ascii="Verdana" w:hAnsi="Verdana"/>
                <w:sz w:val="20"/>
                <w:szCs w:val="20"/>
              </w:rPr>
              <w:t xml:space="preserve">Slut: </w:t>
            </w:r>
            <w:r>
              <w:rPr>
                <w:rFonts w:ascii="Verdana" w:hAnsi="Verdana"/>
                <w:sz w:val="20"/>
                <w:szCs w:val="20"/>
              </w:rPr>
              <w:fldChar w:fldCharType="begin">
                <w:ffData>
                  <w:name w:val="Tekst9"/>
                  <w:enabled/>
                  <w:calcOnExit w:val="0"/>
                  <w:textInput/>
                </w:ffData>
              </w:fldChar>
            </w:r>
            <w:bookmarkStart w:id="14" w:name="Tekst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4"/>
          </w:p>
          <w:p w:rsidR="00332E4C" w:rsidRDefault="00332E4C">
            <w:pPr>
              <w:pStyle w:val="NormalWeb"/>
              <w:rPr>
                <w:rFonts w:ascii="Verdana" w:hAnsi="Verdana"/>
                <w:sz w:val="20"/>
                <w:szCs w:val="20"/>
              </w:rPr>
            </w:pPr>
            <w:r>
              <w:rPr>
                <w:rFonts w:ascii="Verdana" w:hAnsi="Verdana"/>
                <w:sz w:val="20"/>
                <w:szCs w:val="20"/>
              </w:rPr>
              <w:t xml:space="preserve">10c. Hvis ansøgningen skyldes fravær af de nævnte årsager, </w:t>
            </w:r>
            <w:r w:rsidR="00B055F2">
              <w:rPr>
                <w:rFonts w:ascii="Verdana" w:hAnsi="Verdana"/>
                <w:sz w:val="20"/>
                <w:szCs w:val="20"/>
              </w:rPr>
              <w:t>skal</w:t>
            </w:r>
            <w:r w:rsidR="00803AE0">
              <w:rPr>
                <w:rFonts w:ascii="Verdana" w:hAnsi="Verdana"/>
                <w:sz w:val="20"/>
                <w:szCs w:val="20"/>
              </w:rPr>
              <w:t xml:space="preserve"> </w:t>
            </w:r>
            <w:r>
              <w:rPr>
                <w:rFonts w:ascii="Verdana" w:hAnsi="Verdana"/>
                <w:sz w:val="20"/>
                <w:szCs w:val="20"/>
              </w:rPr>
              <w:t>den afdeling og det sygehus ansættelsen skulle have været på anføres:</w:t>
            </w:r>
            <w:r>
              <w:rPr>
                <w:rFonts w:ascii="Verdana" w:hAnsi="Verdana"/>
                <w:sz w:val="20"/>
                <w:szCs w:val="20"/>
              </w:rPr>
              <w:br/>
              <w:t>    </w:t>
            </w:r>
            <w:r w:rsidR="00B055F2">
              <w:rPr>
                <w:rFonts w:ascii="Verdana" w:hAnsi="Verdana"/>
                <w:sz w:val="20"/>
                <w:szCs w:val="20"/>
              </w:rPr>
              <w:t>Sygehus</w:t>
            </w:r>
            <w:r>
              <w:rPr>
                <w:rFonts w:ascii="Verdana" w:hAnsi="Verdana"/>
                <w:sz w:val="20"/>
                <w:szCs w:val="20"/>
              </w:rPr>
              <w:t xml:space="preserve">/Institution: </w:t>
            </w:r>
            <w:r>
              <w:rPr>
                <w:rFonts w:ascii="Verdana" w:hAnsi="Verdana"/>
                <w:sz w:val="20"/>
                <w:szCs w:val="20"/>
              </w:rPr>
              <w:fldChar w:fldCharType="begin">
                <w:ffData>
                  <w:name w:val="Tekst10"/>
                  <w:enabled/>
                  <w:calcOnExit w:val="0"/>
                  <w:textInput/>
                </w:ffData>
              </w:fldChar>
            </w:r>
            <w:bookmarkStart w:id="15" w:name="Teks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5"/>
            <w:r>
              <w:t xml:space="preserve">                                              </w:t>
            </w:r>
            <w:r>
              <w:rPr>
                <w:rFonts w:ascii="Verdana" w:hAnsi="Verdana"/>
                <w:sz w:val="20"/>
                <w:szCs w:val="20"/>
              </w:rPr>
              <w:t xml:space="preserve">Afdeling: </w:t>
            </w:r>
            <w:r>
              <w:rPr>
                <w:rFonts w:ascii="Verdana" w:hAnsi="Verdana"/>
                <w:sz w:val="20"/>
                <w:szCs w:val="20"/>
              </w:rPr>
              <w:fldChar w:fldCharType="begin">
                <w:ffData>
                  <w:name w:val="Tekst11"/>
                  <w:enabled/>
                  <w:calcOnExit w:val="0"/>
                  <w:textInput/>
                </w:ffData>
              </w:fldChar>
            </w:r>
            <w:bookmarkStart w:id="16" w:name="Tekst1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6"/>
          </w:p>
          <w:p w:rsidR="00332E4C" w:rsidRDefault="00332E4C">
            <w:pPr>
              <w:pStyle w:val="NormalWeb"/>
              <w:rPr>
                <w:rFonts w:ascii="Verdana" w:hAnsi="Verdana"/>
                <w:sz w:val="20"/>
                <w:szCs w:val="20"/>
              </w:rPr>
            </w:pPr>
            <w:r>
              <w:rPr>
                <w:rFonts w:ascii="Verdana" w:hAnsi="Verdana"/>
                <w:sz w:val="20"/>
                <w:szCs w:val="20"/>
              </w:rPr>
              <w:t xml:space="preserve">     Stillingsnummer: </w:t>
            </w:r>
            <w:r>
              <w:rPr>
                <w:rFonts w:ascii="Verdana" w:hAnsi="Verdana"/>
                <w:sz w:val="20"/>
                <w:szCs w:val="20"/>
              </w:rPr>
              <w:fldChar w:fldCharType="begin">
                <w:ffData>
                  <w:name w:val="Tekst10"/>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t xml:space="preserve">                                              </w:t>
            </w:r>
            <w:r>
              <w:rPr>
                <w:rFonts w:ascii="Verdana" w:hAnsi="Verdana"/>
                <w:sz w:val="20"/>
                <w:szCs w:val="20"/>
              </w:rPr>
              <w:t xml:space="preserve">Ansættelsesperiode: </w:t>
            </w:r>
            <w:r>
              <w:rPr>
                <w:rFonts w:ascii="Verdana" w:hAnsi="Verdana"/>
                <w:sz w:val="20"/>
                <w:szCs w:val="20"/>
              </w:rPr>
              <w:fldChar w:fldCharType="begin">
                <w:ffData>
                  <w:name w:val="Tekst1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sz w:val="20"/>
                <w:szCs w:val="20"/>
              </w:rPr>
              <w:t>-</w:t>
            </w:r>
            <w:r>
              <w:rPr>
                <w:rFonts w:ascii="Verdana" w:hAnsi="Verdana"/>
                <w:sz w:val="20"/>
                <w:szCs w:val="20"/>
              </w:rPr>
              <w:fldChar w:fldCharType="begin">
                <w:ffData>
                  <w:name w:val="Tekst15"/>
                  <w:enabled/>
                  <w:calcOnExit w:val="0"/>
                  <w:textInput/>
                </w:ffData>
              </w:fldChar>
            </w:r>
            <w:bookmarkStart w:id="17" w:name="Tekst1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7"/>
          </w:p>
        </w:tc>
      </w:tr>
      <w:tr w:rsidR="00332E4C">
        <w:trPr>
          <w:trHeight w:val="736"/>
          <w:tblCellSpacing w:w="7" w:type="dxa"/>
          <w:jc w:val="center"/>
        </w:trPr>
        <w:tc>
          <w:tcPr>
            <w:tcW w:w="10547" w:type="dxa"/>
            <w:gridSpan w:val="2"/>
            <w:tcBorders>
              <w:top w:val="outset" w:sz="6" w:space="0" w:color="auto"/>
              <w:left w:val="outset" w:sz="6" w:space="0" w:color="auto"/>
              <w:bottom w:val="outset" w:sz="6" w:space="0" w:color="auto"/>
              <w:right w:val="outset" w:sz="6" w:space="0" w:color="auto"/>
            </w:tcBorders>
            <w:vAlign w:val="center"/>
          </w:tcPr>
          <w:p w:rsidR="00332E4C" w:rsidRDefault="00332E4C">
            <w:r>
              <w:rPr>
                <w:rFonts w:ascii="Verdana" w:hAnsi="Verdana"/>
                <w:sz w:val="20"/>
                <w:szCs w:val="20"/>
              </w:rPr>
              <w:t xml:space="preserve">11. Skyldes ansøgningen om </w:t>
            </w:r>
            <w:r w:rsidR="00C452BF">
              <w:rPr>
                <w:rFonts w:ascii="Verdana" w:hAnsi="Verdana"/>
                <w:sz w:val="20"/>
                <w:szCs w:val="20"/>
              </w:rPr>
              <w:t>erstatningsansættelse/</w:t>
            </w:r>
            <w:r>
              <w:rPr>
                <w:rFonts w:ascii="Verdana" w:hAnsi="Verdana"/>
                <w:sz w:val="20"/>
                <w:szCs w:val="20"/>
              </w:rPr>
              <w:t xml:space="preserve">ad hoc godkendelse til forlængelse </w:t>
            </w:r>
            <w:r w:rsidR="00C452BF">
              <w:rPr>
                <w:rFonts w:ascii="Verdana" w:hAnsi="Verdana"/>
                <w:sz w:val="20"/>
                <w:szCs w:val="20"/>
              </w:rPr>
              <w:t xml:space="preserve">erstatningsansættelse </w:t>
            </w:r>
            <w:r>
              <w:rPr>
                <w:rFonts w:ascii="Verdana" w:hAnsi="Verdana"/>
                <w:sz w:val="20"/>
                <w:szCs w:val="20"/>
              </w:rPr>
              <w:t>manglende målopfyldelse:</w:t>
            </w:r>
            <w:r w:rsidR="00C452BF">
              <w:rPr>
                <w:rFonts w:ascii="Verdana" w:hAnsi="Verdana"/>
                <w:sz w:val="20"/>
                <w:szCs w:val="20"/>
              </w:rPr>
              <w:t xml:space="preserve">               </w:t>
            </w:r>
            <w:r>
              <w:rPr>
                <w:rFonts w:ascii="Verdana" w:hAnsi="Verdana"/>
                <w:sz w:val="20"/>
                <w:szCs w:val="20"/>
              </w:rPr>
              <w:t>Ja: </w:t>
            </w:r>
            <w:r>
              <w:rPr>
                <w:rFonts w:ascii="Verdana" w:hAnsi="Verdana"/>
                <w:sz w:val="20"/>
                <w:szCs w:val="20"/>
              </w:rPr>
              <w:fldChar w:fldCharType="begin">
                <w:ffData>
                  <w:name w:val="Kontrol16"/>
                  <w:enabled/>
                  <w:calcOnExit w:val="0"/>
                  <w:checkBox>
                    <w:sizeAuto/>
                    <w:default w:val="0"/>
                  </w:checkBox>
                </w:ffData>
              </w:fldChar>
            </w:r>
            <w:bookmarkStart w:id="18" w:name="Kontrol16"/>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18"/>
            <w:r>
              <w:rPr>
                <w:rFonts w:ascii="Verdana" w:hAnsi="Verdana"/>
                <w:sz w:val="20"/>
                <w:szCs w:val="20"/>
              </w:rPr>
              <w:t xml:space="preserve">   Nej: </w:t>
            </w:r>
            <w:r>
              <w:rPr>
                <w:rFonts w:ascii="Verdana" w:hAnsi="Verdana"/>
                <w:sz w:val="20"/>
                <w:szCs w:val="20"/>
              </w:rPr>
              <w:fldChar w:fldCharType="begin">
                <w:ffData>
                  <w:name w:val="Kontrol17"/>
                  <w:enabled/>
                  <w:calcOnExit w:val="0"/>
                  <w:checkBox>
                    <w:sizeAuto/>
                    <w:default w:val="0"/>
                  </w:checkBox>
                </w:ffData>
              </w:fldChar>
            </w:r>
            <w:bookmarkStart w:id="19" w:name="Kontrol17"/>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19"/>
          </w:p>
        </w:tc>
      </w:tr>
      <w:tr w:rsidR="00332E4C">
        <w:trPr>
          <w:trHeight w:val="1100"/>
          <w:tblCellSpacing w:w="7" w:type="dxa"/>
          <w:jc w:val="center"/>
        </w:trPr>
        <w:tc>
          <w:tcPr>
            <w:tcW w:w="10547" w:type="dxa"/>
            <w:gridSpan w:val="2"/>
            <w:tcBorders>
              <w:top w:val="outset" w:sz="6" w:space="0" w:color="auto"/>
              <w:left w:val="outset" w:sz="6" w:space="0" w:color="auto"/>
              <w:bottom w:val="outset" w:sz="6" w:space="0" w:color="auto"/>
              <w:right w:val="outset" w:sz="6" w:space="0" w:color="auto"/>
            </w:tcBorders>
            <w:vAlign w:val="center"/>
          </w:tcPr>
          <w:p w:rsidR="00332E4C" w:rsidRDefault="00332E4C">
            <w:pPr>
              <w:pStyle w:val="NormalWeb"/>
              <w:rPr>
                <w:rFonts w:ascii="Verdana" w:hAnsi="Verdana"/>
                <w:sz w:val="15"/>
                <w:szCs w:val="15"/>
              </w:rPr>
            </w:pPr>
            <w:r>
              <w:rPr>
                <w:rFonts w:ascii="Verdana" w:hAnsi="Verdana"/>
                <w:sz w:val="20"/>
                <w:szCs w:val="20"/>
              </w:rPr>
              <w:t xml:space="preserve">12. Skyldes ansøgningen om </w:t>
            </w:r>
            <w:r w:rsidR="00B055F2">
              <w:rPr>
                <w:rFonts w:ascii="Verdana" w:hAnsi="Verdana"/>
                <w:sz w:val="20"/>
                <w:szCs w:val="20"/>
              </w:rPr>
              <w:t>erstatningsansættelse</w:t>
            </w:r>
            <w:r w:rsidR="00C452BF">
              <w:rPr>
                <w:rFonts w:ascii="Verdana" w:hAnsi="Verdana"/>
                <w:sz w:val="20"/>
                <w:szCs w:val="20"/>
              </w:rPr>
              <w:t>/</w:t>
            </w:r>
            <w:r>
              <w:rPr>
                <w:rFonts w:ascii="Verdana" w:hAnsi="Verdana"/>
                <w:sz w:val="20"/>
                <w:szCs w:val="20"/>
              </w:rPr>
              <w:t>ad hoc godkendelse andre årsager: Ja:</w:t>
            </w:r>
            <w:r>
              <w:t xml:space="preserve"> </w:t>
            </w:r>
            <w:r>
              <w:fldChar w:fldCharType="begin">
                <w:ffData>
                  <w:name w:val="Kontrol18"/>
                  <w:enabled/>
                  <w:calcOnExit w:val="0"/>
                  <w:checkBox>
                    <w:sizeAuto/>
                    <w:default w:val="0"/>
                  </w:checkBox>
                </w:ffData>
              </w:fldChar>
            </w:r>
            <w:bookmarkStart w:id="20" w:name="Kontrol18"/>
            <w:r>
              <w:instrText xml:space="preserve"> FORMCHECKBOX </w:instrText>
            </w:r>
            <w:r>
              <w:fldChar w:fldCharType="end"/>
            </w:r>
            <w:bookmarkEnd w:id="20"/>
            <w:r>
              <w:rPr>
                <w:rFonts w:ascii="Verdana" w:hAnsi="Verdana"/>
                <w:sz w:val="20"/>
                <w:szCs w:val="20"/>
              </w:rPr>
              <w:t xml:space="preserve"> Nej: </w:t>
            </w:r>
            <w:r>
              <w:rPr>
                <w:rFonts w:ascii="Verdana" w:hAnsi="Verdana"/>
                <w:sz w:val="20"/>
                <w:szCs w:val="20"/>
              </w:rPr>
              <w:fldChar w:fldCharType="begin">
                <w:ffData>
                  <w:name w:val="Kontrol19"/>
                  <w:enabled/>
                  <w:calcOnExit w:val="0"/>
                  <w:checkBox>
                    <w:sizeAuto/>
                    <w:default w:val="0"/>
                  </w:checkBox>
                </w:ffData>
              </w:fldChar>
            </w:r>
            <w:bookmarkStart w:id="21" w:name="Kontrol19"/>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21"/>
            <w:r>
              <w:rPr>
                <w:rFonts w:ascii="Verdana" w:hAnsi="Verdana"/>
                <w:sz w:val="20"/>
                <w:szCs w:val="20"/>
              </w:rPr>
              <w:br/>
              <w:t xml:space="preserve">Hvis ja, </w:t>
            </w:r>
            <w:r w:rsidR="00B055F2">
              <w:rPr>
                <w:rFonts w:ascii="Verdana" w:hAnsi="Verdana"/>
                <w:sz w:val="20"/>
                <w:szCs w:val="20"/>
              </w:rPr>
              <w:t>skal årsag</w:t>
            </w:r>
            <w:r>
              <w:rPr>
                <w:rFonts w:ascii="Verdana" w:hAnsi="Verdana"/>
                <w:sz w:val="20"/>
                <w:szCs w:val="20"/>
              </w:rPr>
              <w:t xml:space="preserve"> og begrundelse anføres herunder:</w:t>
            </w:r>
            <w:r>
              <w:rPr>
                <w:rFonts w:ascii="Verdana" w:hAnsi="Verdana"/>
                <w:sz w:val="20"/>
                <w:szCs w:val="20"/>
              </w:rPr>
              <w:br/>
            </w:r>
            <w:r w:rsidR="00803AE0">
              <w:rPr>
                <w:rFonts w:ascii="Verdana" w:hAnsi="Verdana"/>
                <w:sz w:val="20"/>
                <w:szCs w:val="20"/>
              </w:rPr>
              <w:fldChar w:fldCharType="begin">
                <w:ffData>
                  <w:name w:val="Tekst12"/>
                  <w:enabled/>
                  <w:calcOnExit w:val="0"/>
                  <w:textInput/>
                </w:ffData>
              </w:fldChar>
            </w:r>
            <w:bookmarkStart w:id="22" w:name="Tekst12"/>
            <w:r w:rsidR="00803AE0">
              <w:rPr>
                <w:rFonts w:ascii="Verdana" w:hAnsi="Verdana"/>
                <w:sz w:val="20"/>
                <w:szCs w:val="20"/>
              </w:rPr>
              <w:instrText xml:space="preserve"> FORMTEXT </w:instrText>
            </w:r>
            <w:r w:rsidRPr="00803AE0">
              <w:rPr>
                <w:rFonts w:ascii="Verdana" w:hAnsi="Verdana"/>
                <w:sz w:val="20"/>
                <w:szCs w:val="20"/>
              </w:rPr>
            </w:r>
            <w:r w:rsidR="00803AE0">
              <w:rPr>
                <w:rFonts w:ascii="Verdana" w:hAnsi="Verdana"/>
                <w:sz w:val="20"/>
                <w:szCs w:val="20"/>
              </w:rPr>
              <w:fldChar w:fldCharType="separate"/>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noProof/>
                <w:sz w:val="20"/>
                <w:szCs w:val="20"/>
              </w:rPr>
              <w:t> </w:t>
            </w:r>
            <w:r w:rsidR="00803AE0">
              <w:rPr>
                <w:rFonts w:ascii="Verdana" w:hAnsi="Verdana"/>
                <w:sz w:val="20"/>
                <w:szCs w:val="20"/>
              </w:rPr>
              <w:fldChar w:fldCharType="end"/>
            </w:r>
            <w:bookmarkEnd w:id="22"/>
          </w:p>
        </w:tc>
      </w:tr>
      <w:tr w:rsidR="00332E4C">
        <w:trPr>
          <w:trHeight w:val="1500"/>
          <w:tblCellSpacing w:w="7" w:type="dxa"/>
          <w:jc w:val="center"/>
        </w:trPr>
        <w:tc>
          <w:tcPr>
            <w:tcW w:w="10547" w:type="dxa"/>
            <w:gridSpan w:val="2"/>
            <w:tcBorders>
              <w:top w:val="outset" w:sz="6" w:space="0" w:color="auto"/>
              <w:left w:val="outset" w:sz="6" w:space="0" w:color="auto"/>
              <w:bottom w:val="outset" w:sz="6" w:space="0" w:color="auto"/>
              <w:right w:val="outset" w:sz="6" w:space="0" w:color="auto"/>
            </w:tcBorders>
            <w:vAlign w:val="center"/>
          </w:tcPr>
          <w:p w:rsidR="00332E4C" w:rsidRDefault="00332E4C">
            <w:pPr>
              <w:pStyle w:val="NormalWeb"/>
              <w:spacing w:after="240" w:afterAutospacing="0"/>
            </w:pPr>
            <w:r>
              <w:rPr>
                <w:rFonts w:ascii="Verdana" w:hAnsi="Verdana"/>
                <w:sz w:val="20"/>
                <w:szCs w:val="20"/>
              </w:rPr>
              <w:t>13. Det attesteres hermed, at den uddannelsessøgende læge får vejledning og evaluering</w:t>
            </w:r>
            <w:r>
              <w:rPr>
                <w:rFonts w:ascii="Verdana" w:hAnsi="Verdana"/>
                <w:sz w:val="20"/>
                <w:szCs w:val="20"/>
              </w:rPr>
              <w:br/>
              <w:t>svarende til målbeskrivelsen for uddannelseselementet.</w:t>
            </w:r>
            <w:r>
              <w:rPr>
                <w:rFonts w:ascii="Verdana" w:hAnsi="Verdana"/>
                <w:sz w:val="20"/>
                <w:szCs w:val="20"/>
              </w:rPr>
              <w:br/>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2106"/>
              <w:gridCol w:w="8291"/>
            </w:tblGrid>
            <w:tr w:rsidR="00332E4C">
              <w:trPr>
                <w:tblCellSpacing w:w="15" w:type="dxa"/>
                <w:jc w:val="center"/>
              </w:trPr>
              <w:tc>
                <w:tcPr>
                  <w:tcW w:w="350" w:type="pct"/>
                  <w:vAlign w:val="center"/>
                </w:tcPr>
                <w:p w:rsidR="00332E4C" w:rsidRDefault="00332E4C">
                  <w:pPr>
                    <w:pStyle w:val="NormalWeb"/>
                    <w:jc w:val="center"/>
                    <w:rPr>
                      <w:rFonts w:ascii="Verdana" w:hAnsi="Verdana"/>
                      <w:sz w:val="16"/>
                    </w:rPr>
                  </w:pPr>
                  <w:r>
                    <w:rPr>
                      <w:rFonts w:ascii="Verdana" w:hAnsi="Verdana"/>
                      <w:sz w:val="16"/>
                      <w:szCs w:val="15"/>
                    </w:rPr>
                    <w:t>__________________</w:t>
                  </w:r>
                  <w:r>
                    <w:rPr>
                      <w:rFonts w:ascii="Verdana" w:hAnsi="Verdana"/>
                      <w:sz w:val="16"/>
                      <w:szCs w:val="15"/>
                    </w:rPr>
                    <w:br/>
                    <w:t>Dato</w:t>
                  </w:r>
                </w:p>
              </w:tc>
              <w:tc>
                <w:tcPr>
                  <w:tcW w:w="1400" w:type="pct"/>
                  <w:vAlign w:val="center"/>
                </w:tcPr>
                <w:p w:rsidR="00332E4C" w:rsidRDefault="00332E4C" w:rsidP="006F477A">
                  <w:pPr>
                    <w:jc w:val="center"/>
                    <w:rPr>
                      <w:rFonts w:ascii="Verdana" w:hAnsi="Verdana"/>
                      <w:sz w:val="16"/>
                    </w:rPr>
                  </w:pPr>
                  <w:r>
                    <w:rPr>
                      <w:rFonts w:ascii="Verdana" w:hAnsi="Verdana"/>
                      <w:sz w:val="16"/>
                    </w:rPr>
                    <w:t>____________________________________________________</w:t>
                  </w:r>
                  <w:r>
                    <w:rPr>
                      <w:rFonts w:ascii="Verdana" w:hAnsi="Verdana"/>
                      <w:sz w:val="16"/>
                    </w:rPr>
                    <w:br/>
                    <w:t>Stempel og underskrift</w:t>
                  </w:r>
                </w:p>
              </w:tc>
            </w:tr>
          </w:tbl>
          <w:p w:rsidR="00332E4C" w:rsidRDefault="00332E4C"/>
        </w:tc>
      </w:tr>
    </w:tbl>
    <w:p w:rsidR="00332E4C" w:rsidRDefault="00332E4C">
      <w:pPr>
        <w:jc w:val="center"/>
        <w:rPr>
          <w:b/>
          <w:bCs/>
          <w:vanish/>
        </w:rPr>
      </w:pPr>
    </w:p>
    <w:tbl>
      <w:tblPr>
        <w:tblW w:w="4900" w:type="pct"/>
        <w:jc w:val="center"/>
        <w:tblCellSpacing w:w="15" w:type="dxa"/>
        <w:tblCellMar>
          <w:top w:w="15" w:type="dxa"/>
          <w:left w:w="15" w:type="dxa"/>
          <w:bottom w:w="15" w:type="dxa"/>
          <w:right w:w="15" w:type="dxa"/>
        </w:tblCellMar>
        <w:tblLook w:val="0000" w:firstRow="0" w:lastRow="0" w:firstColumn="0" w:lastColumn="0" w:noHBand="0" w:noVBand="0"/>
      </w:tblPr>
      <w:tblGrid>
        <w:gridCol w:w="4765"/>
        <w:gridCol w:w="4768"/>
      </w:tblGrid>
      <w:tr w:rsidR="00CB61E7" w:rsidTr="007C4E14">
        <w:trPr>
          <w:trHeight w:val="2445"/>
          <w:tblCellSpacing w:w="15" w:type="dxa"/>
          <w:jc w:val="center"/>
        </w:trPr>
        <w:tc>
          <w:tcPr>
            <w:tcW w:w="2476" w:type="pct"/>
            <w:vMerge w:val="restart"/>
            <w:vAlign w:val="center"/>
          </w:tcPr>
          <w:p w:rsidR="00CB61E7" w:rsidRDefault="00CB61E7">
            <w:pPr>
              <w:pStyle w:val="NormalWeb"/>
              <w:spacing w:before="0" w:beforeAutospacing="0" w:after="0" w:afterAutospacing="0"/>
              <w:rPr>
                <w:rFonts w:ascii="Verdana" w:hAnsi="Verdana"/>
                <w:b/>
                <w:bCs/>
                <w:sz w:val="20"/>
                <w:szCs w:val="20"/>
              </w:rPr>
            </w:pPr>
            <w:r>
              <w:rPr>
                <w:rFonts w:ascii="Verdana" w:hAnsi="Verdana"/>
                <w:b/>
                <w:bCs/>
                <w:sz w:val="20"/>
                <w:szCs w:val="20"/>
              </w:rPr>
              <w:t>Skemaet sendes til:</w:t>
            </w:r>
            <w:r w:rsidR="00773583">
              <w:rPr>
                <w:rFonts w:ascii="Verdana" w:hAnsi="Verdana"/>
                <w:b/>
                <w:bCs/>
                <w:sz w:val="20"/>
                <w:szCs w:val="20"/>
              </w:rPr>
              <w:br/>
            </w:r>
            <w:r w:rsidR="00773583">
              <w:rPr>
                <w:rFonts w:ascii="Verdana" w:hAnsi="Verdana"/>
                <w:b/>
                <w:bCs/>
                <w:sz w:val="20"/>
                <w:szCs w:val="20"/>
              </w:rPr>
              <w:br/>
              <w:t>Center for HR, Sektion 3.5</w:t>
            </w:r>
            <w:r w:rsidR="00773583">
              <w:rPr>
                <w:rFonts w:ascii="Verdana" w:hAnsi="Verdana"/>
                <w:b/>
                <w:bCs/>
                <w:sz w:val="20"/>
                <w:szCs w:val="20"/>
              </w:rPr>
              <w:br/>
              <w:t>Lægelig Videreuddannelse ØST</w:t>
            </w:r>
            <w:r w:rsidR="00773583">
              <w:rPr>
                <w:rFonts w:ascii="Verdana" w:hAnsi="Verdana"/>
                <w:b/>
                <w:bCs/>
                <w:sz w:val="20"/>
                <w:szCs w:val="20"/>
              </w:rPr>
              <w:br/>
              <w:t>c/o Gentofte</w:t>
            </w:r>
            <w:r w:rsidR="00E0681E">
              <w:rPr>
                <w:rFonts w:ascii="Verdana" w:hAnsi="Verdana"/>
                <w:b/>
                <w:bCs/>
                <w:sz w:val="20"/>
                <w:szCs w:val="20"/>
              </w:rPr>
              <w:t xml:space="preserve"> Hospital</w:t>
            </w:r>
            <w:r w:rsidR="00E0681E">
              <w:rPr>
                <w:rFonts w:ascii="Verdana" w:hAnsi="Verdana"/>
                <w:b/>
                <w:bCs/>
                <w:sz w:val="20"/>
                <w:szCs w:val="20"/>
              </w:rPr>
              <w:br/>
              <w:t>Kildegårdsvej 28</w:t>
            </w:r>
            <w:r w:rsidR="00773583">
              <w:rPr>
                <w:rFonts w:ascii="Verdana" w:hAnsi="Verdana"/>
                <w:b/>
                <w:bCs/>
                <w:sz w:val="20"/>
                <w:szCs w:val="20"/>
              </w:rPr>
              <w:t>, opgang 10B</w:t>
            </w:r>
          </w:p>
          <w:p w:rsidR="00CB61E7" w:rsidRDefault="00773583">
            <w:pPr>
              <w:pStyle w:val="NormalWeb"/>
              <w:spacing w:before="0" w:beforeAutospacing="0" w:after="0" w:afterAutospacing="0"/>
              <w:rPr>
                <w:rFonts w:ascii="Verdana" w:hAnsi="Verdana"/>
                <w:b/>
                <w:bCs/>
                <w:sz w:val="20"/>
                <w:szCs w:val="20"/>
              </w:rPr>
            </w:pPr>
            <w:r>
              <w:rPr>
                <w:rFonts w:ascii="Verdana" w:hAnsi="Verdana"/>
                <w:b/>
                <w:bCs/>
                <w:sz w:val="20"/>
                <w:szCs w:val="20"/>
              </w:rPr>
              <w:t>2900 Hellerup</w:t>
            </w:r>
          </w:p>
          <w:p w:rsidR="00CB61E7" w:rsidRDefault="00CB61E7">
            <w:pPr>
              <w:pStyle w:val="NormalWeb"/>
              <w:spacing w:before="0" w:beforeAutospacing="0" w:after="0" w:afterAutospacing="0"/>
              <w:rPr>
                <w:rFonts w:ascii="Verdana" w:hAnsi="Verdana"/>
                <w:b/>
                <w:bCs/>
                <w:sz w:val="20"/>
                <w:szCs w:val="20"/>
              </w:rPr>
            </w:pPr>
          </w:p>
          <w:p w:rsidR="00CB61E7" w:rsidRDefault="00CB61E7">
            <w:pPr>
              <w:pStyle w:val="NormalWeb"/>
              <w:spacing w:before="0" w:beforeAutospacing="0" w:after="0" w:afterAutospacing="0"/>
              <w:rPr>
                <w:rFonts w:ascii="Verdana" w:hAnsi="Verdana"/>
                <w:b/>
                <w:bCs/>
                <w:sz w:val="20"/>
                <w:szCs w:val="20"/>
              </w:rPr>
            </w:pPr>
          </w:p>
          <w:p w:rsidR="00CB61E7" w:rsidRDefault="00CB61E7">
            <w:pPr>
              <w:pStyle w:val="NormalWeb"/>
              <w:spacing w:before="0" w:beforeAutospacing="0" w:after="0" w:afterAutospacing="0"/>
              <w:rPr>
                <w:b/>
                <w:bCs/>
              </w:rPr>
            </w:pPr>
            <w:r>
              <w:rPr>
                <w:rFonts w:ascii="Verdana" w:hAnsi="Verdana"/>
                <w:b/>
                <w:bCs/>
                <w:sz w:val="20"/>
                <w:szCs w:val="20"/>
              </w:rPr>
              <w:t xml:space="preserve">Eller på mail: </w:t>
            </w:r>
            <w:hyperlink r:id="rId7" w:history="1">
              <w:r w:rsidR="00833B18" w:rsidRPr="009F6FFC">
                <w:rPr>
                  <w:rStyle w:val="Hyperlink"/>
                  <w:rFonts w:ascii="Verdana" w:hAnsi="Verdana"/>
                  <w:b/>
                  <w:bCs/>
                  <w:sz w:val="20"/>
                  <w:szCs w:val="20"/>
                </w:rPr>
                <w:t>laegeuddannelsen@regionh.dk</w:t>
              </w:r>
            </w:hyperlink>
            <w:r w:rsidR="00833B18">
              <w:rPr>
                <w:rFonts w:ascii="Verdana" w:hAnsi="Verdana"/>
                <w:b/>
                <w:bCs/>
                <w:sz w:val="20"/>
                <w:szCs w:val="20"/>
              </w:rPr>
              <w:t xml:space="preserve"> </w:t>
            </w:r>
          </w:p>
          <w:p w:rsidR="00CB61E7" w:rsidRDefault="00CB61E7">
            <w:pPr>
              <w:pStyle w:val="NormalWeb"/>
            </w:pPr>
            <w:r>
              <w:rPr>
                <w:rFonts w:ascii="Verdana" w:hAnsi="Verdana"/>
                <w:b/>
                <w:bCs/>
                <w:i/>
                <w:iCs/>
                <w:sz w:val="20"/>
                <w:szCs w:val="20"/>
              </w:rPr>
              <w:t>Vejledning vedlagt.</w:t>
            </w:r>
          </w:p>
        </w:tc>
        <w:tc>
          <w:tcPr>
            <w:tcW w:w="2477" w:type="pct"/>
            <w:vAlign w:val="center"/>
          </w:tcPr>
          <w:tbl>
            <w:tblPr>
              <w:tblW w:w="4950"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630"/>
            </w:tblGrid>
            <w:tr w:rsidR="00CB61E7">
              <w:trPr>
                <w:trHeight w:val="900"/>
                <w:tblCellSpacing w:w="7" w:type="dxa"/>
                <w:jc w:val="center"/>
              </w:trPr>
              <w:tc>
                <w:tcPr>
                  <w:tcW w:w="5000" w:type="pct"/>
                  <w:tcBorders>
                    <w:top w:val="outset" w:sz="6" w:space="0" w:color="auto"/>
                    <w:left w:val="outset" w:sz="6" w:space="0" w:color="auto"/>
                    <w:bottom w:val="outset" w:sz="6" w:space="0" w:color="auto"/>
                    <w:right w:val="outset" w:sz="6" w:space="0" w:color="auto"/>
                  </w:tcBorders>
                  <w:vAlign w:val="center"/>
                </w:tcPr>
                <w:p w:rsidR="00CB61E7" w:rsidRDefault="00CB61E7">
                  <w:r>
                    <w:rPr>
                      <w:rFonts w:ascii="Verdana" w:hAnsi="Verdana"/>
                      <w:sz w:val="15"/>
                      <w:szCs w:val="15"/>
                      <w:u w:val="single"/>
                    </w:rPr>
                    <w:t>Dato, underskrift og stempel fra Videreuddannelses-sekretariatet:</w:t>
                  </w:r>
                </w:p>
                <w:p w:rsidR="00CB61E7" w:rsidRDefault="00CB61E7">
                  <w:pPr>
                    <w:pStyle w:val="NormalWeb"/>
                  </w:pPr>
                </w:p>
                <w:p w:rsidR="00CB61E7" w:rsidRDefault="00CB61E7">
                  <w:pPr>
                    <w:pStyle w:val="NormalWeb"/>
                  </w:pPr>
                  <w:r>
                    <w:t xml:space="preserve">  </w:t>
                  </w:r>
                </w:p>
              </w:tc>
            </w:tr>
          </w:tbl>
          <w:p w:rsidR="00CB61E7" w:rsidRPr="00CB61E7" w:rsidRDefault="00CB61E7">
            <w:pPr>
              <w:rPr>
                <w:b/>
                <w:bCs/>
              </w:rPr>
            </w:pPr>
          </w:p>
        </w:tc>
      </w:tr>
      <w:tr w:rsidR="00CB61E7" w:rsidTr="00CB61E7">
        <w:trPr>
          <w:trHeight w:val="270"/>
          <w:tblCellSpacing w:w="15" w:type="dxa"/>
          <w:jc w:val="center"/>
        </w:trPr>
        <w:tc>
          <w:tcPr>
            <w:tcW w:w="2476" w:type="pct"/>
            <w:vMerge/>
            <w:vAlign w:val="center"/>
          </w:tcPr>
          <w:p w:rsidR="00CB61E7" w:rsidRDefault="00CB61E7">
            <w:pPr>
              <w:pStyle w:val="NormalWeb"/>
              <w:spacing w:before="0" w:beforeAutospacing="0" w:after="0" w:afterAutospacing="0"/>
              <w:rPr>
                <w:rFonts w:ascii="Verdana" w:hAnsi="Verdana"/>
                <w:b/>
                <w:bCs/>
                <w:sz w:val="20"/>
                <w:szCs w:val="20"/>
              </w:rPr>
            </w:pPr>
          </w:p>
        </w:tc>
        <w:tc>
          <w:tcPr>
            <w:tcW w:w="2477" w:type="pct"/>
            <w:vAlign w:val="center"/>
          </w:tcPr>
          <w:p w:rsidR="00CB61E7" w:rsidRDefault="00CB61E7" w:rsidP="00CB61E7">
            <w:pPr>
              <w:rPr>
                <w:rFonts w:ascii="Verdana" w:hAnsi="Verdana"/>
                <w:sz w:val="15"/>
                <w:szCs w:val="15"/>
                <w:u w:val="single"/>
              </w:rPr>
            </w:pPr>
            <w:r w:rsidRPr="00CB61E7">
              <w:rPr>
                <w:b/>
                <w:bCs/>
              </w:rPr>
              <w:t>Stillingsnummer:</w:t>
            </w:r>
          </w:p>
        </w:tc>
      </w:tr>
      <w:tr w:rsidR="00332E4C" w:rsidTr="00CB61E7">
        <w:trPr>
          <w:tblCellSpacing w:w="15" w:type="dxa"/>
          <w:jc w:val="center"/>
        </w:trPr>
        <w:tc>
          <w:tcPr>
            <w:tcW w:w="2476" w:type="pct"/>
            <w:vAlign w:val="center"/>
          </w:tcPr>
          <w:p w:rsidR="00332E4C" w:rsidRDefault="00332E4C">
            <w:pPr>
              <w:pStyle w:val="NormalWeb"/>
              <w:rPr>
                <w:rFonts w:ascii="Verdana" w:hAnsi="Verdana"/>
                <w:b/>
                <w:bCs/>
                <w:sz w:val="20"/>
                <w:szCs w:val="20"/>
              </w:rPr>
            </w:pPr>
          </w:p>
        </w:tc>
        <w:tc>
          <w:tcPr>
            <w:tcW w:w="2477" w:type="pct"/>
            <w:vAlign w:val="center"/>
          </w:tcPr>
          <w:p w:rsidR="00332E4C" w:rsidRDefault="00332E4C">
            <w:pPr>
              <w:rPr>
                <w:rFonts w:ascii="Verdana" w:hAnsi="Verdana"/>
                <w:sz w:val="15"/>
                <w:szCs w:val="15"/>
                <w:u w:val="single"/>
              </w:rPr>
            </w:pPr>
          </w:p>
        </w:tc>
      </w:tr>
    </w:tbl>
    <w:p w:rsidR="00332E4C" w:rsidRDefault="00332E4C">
      <w:pPr>
        <w:pStyle w:val="NormalWeb"/>
        <w:rPr>
          <w:b/>
          <w:bCs/>
        </w:rPr>
      </w:pPr>
    </w:p>
    <w:p w:rsidR="00332E4C" w:rsidRDefault="00332E4C">
      <w:pPr>
        <w:pStyle w:val="NormalWeb"/>
        <w:jc w:val="center"/>
      </w:pPr>
      <w:r>
        <w:rPr>
          <w:rFonts w:ascii="Verdana" w:hAnsi="Verdana"/>
          <w:b/>
          <w:bCs/>
          <w:sz w:val="27"/>
          <w:szCs w:val="27"/>
        </w:rPr>
        <w:t>VEJLEDNING</w:t>
      </w:r>
      <w:r>
        <w:rPr>
          <w:rFonts w:ascii="Verdana" w:hAnsi="Verdana"/>
          <w:b/>
          <w:bCs/>
          <w:sz w:val="20"/>
          <w:szCs w:val="20"/>
        </w:rPr>
        <w:br/>
      </w:r>
      <w:r w:rsidR="00B055F2">
        <w:rPr>
          <w:rFonts w:ascii="Verdana" w:hAnsi="Verdana"/>
          <w:b/>
          <w:bCs/>
          <w:sz w:val="20"/>
          <w:szCs w:val="20"/>
        </w:rPr>
        <w:t xml:space="preserve">ERSTATNINGSANSÆTTELSE / </w:t>
      </w:r>
      <w:r>
        <w:rPr>
          <w:rFonts w:ascii="Verdana" w:hAnsi="Verdana"/>
          <w:b/>
          <w:bCs/>
          <w:sz w:val="20"/>
          <w:szCs w:val="20"/>
        </w:rPr>
        <w:t>AD HOC GODKENDELSE</w:t>
      </w:r>
    </w:p>
    <w:p w:rsidR="00332E4C" w:rsidRDefault="00332E4C">
      <w:pPr>
        <w:pStyle w:val="NormalWeb"/>
        <w:rPr>
          <w:rFonts w:ascii="Verdana" w:hAnsi="Verdana"/>
          <w:sz w:val="15"/>
          <w:szCs w:val="15"/>
        </w:rPr>
      </w:pPr>
      <w:r>
        <w:rPr>
          <w:rFonts w:ascii="Verdana" w:hAnsi="Verdana"/>
          <w:sz w:val="15"/>
          <w:szCs w:val="15"/>
        </w:rPr>
        <w:t xml:space="preserve"> Skemaet her skal bruges til at søge om </w:t>
      </w:r>
      <w:r w:rsidR="00B055F2">
        <w:rPr>
          <w:rFonts w:ascii="Verdana" w:hAnsi="Verdana"/>
          <w:sz w:val="15"/>
          <w:szCs w:val="15"/>
        </w:rPr>
        <w:t xml:space="preserve">erstatningsansættelse / </w:t>
      </w:r>
      <w:r>
        <w:rPr>
          <w:rFonts w:ascii="Verdana" w:hAnsi="Verdana"/>
          <w:sz w:val="15"/>
          <w:szCs w:val="15"/>
        </w:rPr>
        <w:t xml:space="preserve">ad hoc godkendelse af uddannelse til speciallæge i forbindelse med sygdom, graviditet, barsel, adoption, børnepasning eller anden orlov. Ved andre typer af ad hoc godkendelser (for eksempel deltid, evalueringsansættelse  m.v.) skal der bruges de relevante skemaer til ad godkendelse, som ligger på Det Regionale Videreuddannelsessekretariats hjemmeside, </w:t>
      </w:r>
      <w:hyperlink r:id="rId8" w:history="1">
        <w:r>
          <w:rPr>
            <w:rStyle w:val="Hyperlink"/>
            <w:rFonts w:ascii="Verdana" w:hAnsi="Verdana"/>
            <w:sz w:val="15"/>
            <w:szCs w:val="15"/>
          </w:rPr>
          <w:t>www.laegeuddannelsen.dk</w:t>
        </w:r>
      </w:hyperlink>
    </w:p>
    <w:p w:rsidR="00332E4C" w:rsidRDefault="00332E4C">
      <w:pPr>
        <w:pStyle w:val="NormalWeb"/>
        <w:spacing w:before="0" w:beforeAutospacing="0" w:after="0" w:afterAutospacing="0"/>
        <w:rPr>
          <w:rFonts w:ascii="Verdana" w:hAnsi="Verdana"/>
          <w:sz w:val="15"/>
          <w:szCs w:val="15"/>
        </w:rPr>
      </w:pPr>
      <w:r>
        <w:rPr>
          <w:rFonts w:ascii="Verdana" w:hAnsi="Verdana"/>
          <w:sz w:val="15"/>
          <w:szCs w:val="15"/>
        </w:rPr>
        <w:t xml:space="preserve">En </w:t>
      </w:r>
      <w:r w:rsidR="00B055F2">
        <w:rPr>
          <w:rFonts w:ascii="Verdana" w:hAnsi="Verdana"/>
          <w:sz w:val="15"/>
          <w:szCs w:val="15"/>
        </w:rPr>
        <w:t xml:space="preserve">erstatningsansættelse / </w:t>
      </w:r>
      <w:r>
        <w:rPr>
          <w:rFonts w:ascii="Verdana" w:hAnsi="Verdana"/>
          <w:sz w:val="15"/>
          <w:szCs w:val="15"/>
        </w:rPr>
        <w:t xml:space="preserve">ad hoc godkendelse er knyttet til </w:t>
      </w:r>
    </w:p>
    <w:p w:rsidR="00332E4C" w:rsidRDefault="00332E4C">
      <w:pPr>
        <w:pStyle w:val="NormalWeb"/>
        <w:numPr>
          <w:ilvl w:val="0"/>
          <w:numId w:val="6"/>
        </w:numPr>
        <w:spacing w:before="0" w:beforeAutospacing="0"/>
        <w:rPr>
          <w:rFonts w:ascii="Verdana" w:hAnsi="Verdana"/>
          <w:sz w:val="15"/>
          <w:szCs w:val="15"/>
        </w:rPr>
      </w:pPr>
      <w:r>
        <w:rPr>
          <w:rFonts w:ascii="Verdana" w:hAnsi="Verdana"/>
          <w:sz w:val="15"/>
          <w:szCs w:val="15"/>
        </w:rPr>
        <w:t xml:space="preserve">en bestemt person, </w:t>
      </w:r>
    </w:p>
    <w:p w:rsidR="00332E4C" w:rsidRDefault="00332E4C">
      <w:pPr>
        <w:pStyle w:val="NormalWeb"/>
        <w:numPr>
          <w:ilvl w:val="0"/>
          <w:numId w:val="6"/>
        </w:numPr>
        <w:spacing w:before="0" w:beforeAutospacing="0"/>
        <w:rPr>
          <w:rFonts w:ascii="Verdana" w:hAnsi="Verdana"/>
          <w:sz w:val="15"/>
          <w:szCs w:val="15"/>
        </w:rPr>
      </w:pPr>
      <w:r>
        <w:rPr>
          <w:rFonts w:ascii="Verdana" w:hAnsi="Verdana"/>
          <w:sz w:val="15"/>
          <w:szCs w:val="15"/>
        </w:rPr>
        <w:t>i en bestemt stilling</w:t>
      </w:r>
    </w:p>
    <w:p w:rsidR="00332E4C" w:rsidRDefault="00332E4C">
      <w:pPr>
        <w:pStyle w:val="NormalWeb"/>
        <w:numPr>
          <w:ilvl w:val="0"/>
          <w:numId w:val="6"/>
        </w:numPr>
        <w:spacing w:before="0" w:beforeAutospacing="0"/>
        <w:rPr>
          <w:rFonts w:ascii="Verdana" w:hAnsi="Verdana"/>
          <w:sz w:val="15"/>
          <w:szCs w:val="15"/>
        </w:rPr>
      </w:pPr>
      <w:r>
        <w:rPr>
          <w:rFonts w:ascii="Verdana" w:hAnsi="Verdana"/>
          <w:sz w:val="15"/>
          <w:szCs w:val="15"/>
        </w:rPr>
        <w:t xml:space="preserve">i en forud fastlagt periode. </w:t>
      </w:r>
    </w:p>
    <w:p w:rsidR="00332E4C" w:rsidRDefault="00332E4C">
      <w:pPr>
        <w:pStyle w:val="NormalWeb"/>
        <w:spacing w:before="0" w:beforeAutospacing="0"/>
        <w:rPr>
          <w:rFonts w:ascii="Verdana" w:hAnsi="Verdana"/>
          <w:sz w:val="15"/>
          <w:szCs w:val="15"/>
        </w:rPr>
      </w:pPr>
      <w:r>
        <w:rPr>
          <w:rFonts w:ascii="Verdana" w:hAnsi="Verdana"/>
          <w:sz w:val="15"/>
          <w:szCs w:val="15"/>
        </w:rPr>
        <w:t xml:space="preserve">Du </w:t>
      </w:r>
      <w:r w:rsidR="00B055F2">
        <w:rPr>
          <w:rFonts w:ascii="Verdana" w:hAnsi="Verdana"/>
          <w:sz w:val="15"/>
          <w:szCs w:val="15"/>
        </w:rPr>
        <w:t>skal altså</w:t>
      </w:r>
      <w:r>
        <w:rPr>
          <w:rFonts w:ascii="Verdana" w:hAnsi="Verdana"/>
          <w:sz w:val="15"/>
          <w:szCs w:val="15"/>
        </w:rPr>
        <w:t xml:space="preserve"> søge om </w:t>
      </w:r>
      <w:r w:rsidR="00B055F2">
        <w:rPr>
          <w:rFonts w:ascii="Verdana" w:hAnsi="Verdana"/>
          <w:sz w:val="15"/>
          <w:szCs w:val="15"/>
        </w:rPr>
        <w:t xml:space="preserve">erstatningsansættelse / </w:t>
      </w:r>
      <w:r>
        <w:rPr>
          <w:rFonts w:ascii="Verdana" w:hAnsi="Verdana"/>
          <w:sz w:val="15"/>
          <w:szCs w:val="15"/>
        </w:rPr>
        <w:t xml:space="preserve">ad hoc godkendelse af hver enkelt </w:t>
      </w:r>
      <w:r w:rsidR="00B055F2">
        <w:rPr>
          <w:rFonts w:ascii="Verdana" w:hAnsi="Verdana"/>
          <w:sz w:val="15"/>
          <w:szCs w:val="15"/>
        </w:rPr>
        <w:t>del</w:t>
      </w:r>
      <w:r>
        <w:rPr>
          <w:rFonts w:ascii="Verdana" w:hAnsi="Verdana"/>
          <w:sz w:val="15"/>
          <w:szCs w:val="15"/>
        </w:rPr>
        <w:t xml:space="preserve">ansættelse, der bliver berørt af et ændret uddannelsesforløb. </w:t>
      </w:r>
    </w:p>
    <w:p w:rsidR="00332E4C" w:rsidRDefault="00332E4C">
      <w:pPr>
        <w:pStyle w:val="NormalWeb"/>
        <w:spacing w:before="0" w:beforeAutospacing="0" w:after="0" w:afterAutospacing="0"/>
        <w:rPr>
          <w:b/>
          <w:bCs/>
        </w:rPr>
      </w:pPr>
      <w:r>
        <w:rPr>
          <w:rFonts w:ascii="Verdana" w:hAnsi="Verdana"/>
          <w:b/>
          <w:bCs/>
          <w:sz w:val="15"/>
          <w:szCs w:val="15"/>
        </w:rPr>
        <w:t>Pkt. 10 Sygdom, graviditet, barsel og adoption, børnepasningsorlov samt anden orlov.</w:t>
      </w:r>
    </w:p>
    <w:p w:rsidR="00332E4C" w:rsidRDefault="00332E4C">
      <w:pPr>
        <w:pStyle w:val="NormalWeb"/>
        <w:spacing w:before="0" w:beforeAutospacing="0" w:after="0" w:afterAutospacing="0"/>
        <w:rPr>
          <w:b/>
          <w:bCs/>
        </w:rPr>
      </w:pPr>
      <w:r>
        <w:rPr>
          <w:rFonts w:ascii="Verdana" w:hAnsi="Verdana"/>
          <w:sz w:val="15"/>
          <w:szCs w:val="15"/>
        </w:rPr>
        <w:t>Ved</w:t>
      </w:r>
      <w:r w:rsidR="00BE3714">
        <w:rPr>
          <w:rFonts w:ascii="Verdana" w:hAnsi="Verdana"/>
          <w:sz w:val="15"/>
          <w:szCs w:val="15"/>
        </w:rPr>
        <w:t xml:space="preserve"> samlet </w:t>
      </w:r>
      <w:r>
        <w:rPr>
          <w:rFonts w:ascii="Verdana" w:hAnsi="Verdana"/>
          <w:sz w:val="15"/>
          <w:szCs w:val="15"/>
        </w:rPr>
        <w:t>fravær der svarer til mere end 10 % af den fastsatte varighed for et givent uddannelseselement, skal den uddannelsessøgende læge tilbydes erstatningsansættelse.</w:t>
      </w:r>
    </w:p>
    <w:p w:rsidR="00332E4C" w:rsidRDefault="00332E4C">
      <w:pPr>
        <w:pStyle w:val="NormalWeb"/>
      </w:pPr>
      <w:r>
        <w:rPr>
          <w:rFonts w:ascii="Verdana" w:hAnsi="Verdana"/>
          <w:sz w:val="15"/>
          <w:szCs w:val="15"/>
        </w:rPr>
        <w:t>Erstatningsansættelsen skal tidsmæssigt være af samme varighed som fraværets varighed (</w:t>
      </w:r>
      <w:r>
        <w:rPr>
          <w:rFonts w:ascii="Verdana" w:hAnsi="Verdana"/>
          <w:b/>
          <w:bCs/>
          <w:sz w:val="15"/>
          <w:szCs w:val="15"/>
        </w:rPr>
        <w:t>inkl. 10 %</w:t>
      </w:r>
      <w:r>
        <w:rPr>
          <w:rFonts w:ascii="Verdana" w:hAnsi="Verdana"/>
          <w:sz w:val="15"/>
          <w:szCs w:val="15"/>
        </w:rPr>
        <w:t>).</w:t>
      </w:r>
    </w:p>
    <w:p w:rsidR="00332E4C" w:rsidRDefault="00332E4C">
      <w:pPr>
        <w:pStyle w:val="NormalWeb"/>
      </w:pPr>
      <w:r>
        <w:rPr>
          <w:rFonts w:ascii="Verdana" w:hAnsi="Verdana"/>
          <w:sz w:val="15"/>
          <w:szCs w:val="15"/>
        </w:rPr>
        <w:t xml:space="preserve">Hvis fraværet omfatter flere </w:t>
      </w:r>
      <w:proofErr w:type="gramStart"/>
      <w:r>
        <w:rPr>
          <w:rFonts w:ascii="Verdana" w:hAnsi="Verdana"/>
          <w:sz w:val="15"/>
          <w:szCs w:val="15"/>
        </w:rPr>
        <w:t>uddannelseselementer</w:t>
      </w:r>
      <w:proofErr w:type="gramEnd"/>
      <w:r>
        <w:rPr>
          <w:rFonts w:ascii="Verdana" w:hAnsi="Verdana"/>
          <w:sz w:val="15"/>
          <w:szCs w:val="15"/>
        </w:rPr>
        <w:t xml:space="preserve"> skal der søges </w:t>
      </w:r>
      <w:r w:rsidR="00B055F2">
        <w:rPr>
          <w:rFonts w:ascii="Verdana" w:hAnsi="Verdana"/>
          <w:sz w:val="15"/>
          <w:szCs w:val="15"/>
        </w:rPr>
        <w:t xml:space="preserve">erstatningsansættelse / </w:t>
      </w:r>
      <w:r>
        <w:rPr>
          <w:rFonts w:ascii="Verdana" w:hAnsi="Verdana"/>
          <w:sz w:val="15"/>
          <w:szCs w:val="15"/>
        </w:rPr>
        <w:t>ad hoc klassifikation for hvert element separat.</w:t>
      </w:r>
    </w:p>
    <w:p w:rsidR="00332E4C" w:rsidRDefault="00332E4C">
      <w:pPr>
        <w:pStyle w:val="NormalWeb"/>
        <w:spacing w:before="0" w:beforeAutospacing="0" w:after="0" w:afterAutospacing="0"/>
      </w:pPr>
      <w:r>
        <w:rPr>
          <w:rFonts w:ascii="Verdana" w:hAnsi="Verdana"/>
          <w:b/>
          <w:bCs/>
          <w:sz w:val="15"/>
          <w:szCs w:val="15"/>
        </w:rPr>
        <w:t>Pkt. 12 Erstatningsansættelse ved orlov af andre årsager</w:t>
      </w:r>
    </w:p>
    <w:p w:rsidR="00332E4C" w:rsidRDefault="00332E4C">
      <w:pPr>
        <w:pStyle w:val="NormalWeb"/>
        <w:spacing w:before="0" w:beforeAutospacing="0" w:after="0" w:afterAutospacing="0"/>
      </w:pPr>
      <w:r>
        <w:rPr>
          <w:rFonts w:ascii="Verdana" w:hAnsi="Verdana"/>
          <w:sz w:val="15"/>
          <w:szCs w:val="15"/>
        </w:rPr>
        <w:t>Andre årsager kan eksempelvis være forskning eller udenlandsophold</w:t>
      </w:r>
    </w:p>
    <w:p w:rsidR="00332E4C" w:rsidRDefault="00332E4C">
      <w:pPr>
        <w:pStyle w:val="NormalWeb"/>
      </w:pPr>
      <w:r>
        <w:rPr>
          <w:rFonts w:ascii="Verdana" w:hAnsi="Verdana"/>
          <w:sz w:val="15"/>
          <w:szCs w:val="15"/>
        </w:rPr>
        <w:t xml:space="preserve">Erstatningsansættelsen skal være mindst </w:t>
      </w:r>
      <w:r w:rsidR="006F477A">
        <w:rPr>
          <w:rFonts w:ascii="Verdana" w:hAnsi="Verdana"/>
          <w:sz w:val="15"/>
          <w:szCs w:val="15"/>
        </w:rPr>
        <w:t>s</w:t>
      </w:r>
      <w:r>
        <w:rPr>
          <w:rFonts w:ascii="Verdana" w:hAnsi="Verdana"/>
          <w:sz w:val="15"/>
          <w:szCs w:val="15"/>
        </w:rPr>
        <w:t>e</w:t>
      </w:r>
      <w:r w:rsidR="006F477A">
        <w:rPr>
          <w:rFonts w:ascii="Verdana" w:hAnsi="Verdana"/>
          <w:sz w:val="15"/>
          <w:szCs w:val="15"/>
        </w:rPr>
        <w:t>ks</w:t>
      </w:r>
      <w:r>
        <w:rPr>
          <w:rFonts w:ascii="Verdana" w:hAnsi="Verdana"/>
          <w:sz w:val="15"/>
          <w:szCs w:val="15"/>
        </w:rPr>
        <w:t xml:space="preserve"> måneder i sammenhæng, med mindre det er en direkte forlængelse af ansættelsen. </w:t>
      </w:r>
    </w:p>
    <w:sectPr w:rsidR="00332E4C" w:rsidSect="00773583">
      <w:pgSz w:w="11906" w:h="16838"/>
      <w:pgMar w:top="56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450" w:rsidRDefault="00E17450">
      <w:r>
        <w:separator/>
      </w:r>
    </w:p>
  </w:endnote>
  <w:endnote w:type="continuationSeparator" w:id="0">
    <w:p w:rsidR="00E17450" w:rsidRDefault="00E1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450" w:rsidRDefault="00E17450">
      <w:r>
        <w:separator/>
      </w:r>
    </w:p>
  </w:footnote>
  <w:footnote w:type="continuationSeparator" w:id="0">
    <w:p w:rsidR="00E17450" w:rsidRDefault="00E1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46B6"/>
    <w:multiLevelType w:val="hybridMultilevel"/>
    <w:tmpl w:val="D4F415E4"/>
    <w:lvl w:ilvl="0" w:tplc="4438635C">
      <w:start w:val="1"/>
      <w:numFmt w:val="bullet"/>
      <w:lvlText w:val=""/>
      <w:lvlJc w:val="left"/>
      <w:pPr>
        <w:tabs>
          <w:tab w:val="num" w:pos="720"/>
        </w:tabs>
        <w:ind w:left="720" w:hanging="360"/>
      </w:pPr>
      <w:rPr>
        <w:rFonts w:ascii="Symbol" w:hAnsi="Symbol" w:hint="default"/>
        <w:sz w:val="20"/>
      </w:rPr>
    </w:lvl>
    <w:lvl w:ilvl="1" w:tplc="525AE11C" w:tentative="1">
      <w:start w:val="1"/>
      <w:numFmt w:val="bullet"/>
      <w:lvlText w:val="o"/>
      <w:lvlJc w:val="left"/>
      <w:pPr>
        <w:tabs>
          <w:tab w:val="num" w:pos="1440"/>
        </w:tabs>
        <w:ind w:left="1440" w:hanging="360"/>
      </w:pPr>
      <w:rPr>
        <w:rFonts w:ascii="Courier New" w:hAnsi="Courier New" w:hint="default"/>
        <w:sz w:val="20"/>
      </w:rPr>
    </w:lvl>
    <w:lvl w:ilvl="2" w:tplc="68F4F344" w:tentative="1">
      <w:start w:val="1"/>
      <w:numFmt w:val="bullet"/>
      <w:lvlText w:val=""/>
      <w:lvlJc w:val="left"/>
      <w:pPr>
        <w:tabs>
          <w:tab w:val="num" w:pos="2160"/>
        </w:tabs>
        <w:ind w:left="2160" w:hanging="360"/>
      </w:pPr>
      <w:rPr>
        <w:rFonts w:ascii="Wingdings" w:hAnsi="Wingdings" w:hint="default"/>
        <w:sz w:val="20"/>
      </w:rPr>
    </w:lvl>
    <w:lvl w:ilvl="3" w:tplc="2EA85900" w:tentative="1">
      <w:start w:val="1"/>
      <w:numFmt w:val="bullet"/>
      <w:lvlText w:val=""/>
      <w:lvlJc w:val="left"/>
      <w:pPr>
        <w:tabs>
          <w:tab w:val="num" w:pos="2880"/>
        </w:tabs>
        <w:ind w:left="2880" w:hanging="360"/>
      </w:pPr>
      <w:rPr>
        <w:rFonts w:ascii="Wingdings" w:hAnsi="Wingdings" w:hint="default"/>
        <w:sz w:val="20"/>
      </w:rPr>
    </w:lvl>
    <w:lvl w:ilvl="4" w:tplc="AE7658C6" w:tentative="1">
      <w:start w:val="1"/>
      <w:numFmt w:val="bullet"/>
      <w:lvlText w:val=""/>
      <w:lvlJc w:val="left"/>
      <w:pPr>
        <w:tabs>
          <w:tab w:val="num" w:pos="3600"/>
        </w:tabs>
        <w:ind w:left="3600" w:hanging="360"/>
      </w:pPr>
      <w:rPr>
        <w:rFonts w:ascii="Wingdings" w:hAnsi="Wingdings" w:hint="default"/>
        <w:sz w:val="20"/>
      </w:rPr>
    </w:lvl>
    <w:lvl w:ilvl="5" w:tplc="26304C9C" w:tentative="1">
      <w:start w:val="1"/>
      <w:numFmt w:val="bullet"/>
      <w:lvlText w:val=""/>
      <w:lvlJc w:val="left"/>
      <w:pPr>
        <w:tabs>
          <w:tab w:val="num" w:pos="4320"/>
        </w:tabs>
        <w:ind w:left="4320" w:hanging="360"/>
      </w:pPr>
      <w:rPr>
        <w:rFonts w:ascii="Wingdings" w:hAnsi="Wingdings" w:hint="default"/>
        <w:sz w:val="20"/>
      </w:rPr>
    </w:lvl>
    <w:lvl w:ilvl="6" w:tplc="56902A72" w:tentative="1">
      <w:start w:val="1"/>
      <w:numFmt w:val="bullet"/>
      <w:lvlText w:val=""/>
      <w:lvlJc w:val="left"/>
      <w:pPr>
        <w:tabs>
          <w:tab w:val="num" w:pos="5040"/>
        </w:tabs>
        <w:ind w:left="5040" w:hanging="360"/>
      </w:pPr>
      <w:rPr>
        <w:rFonts w:ascii="Wingdings" w:hAnsi="Wingdings" w:hint="default"/>
        <w:sz w:val="20"/>
      </w:rPr>
    </w:lvl>
    <w:lvl w:ilvl="7" w:tplc="9BEAEABE" w:tentative="1">
      <w:start w:val="1"/>
      <w:numFmt w:val="bullet"/>
      <w:lvlText w:val=""/>
      <w:lvlJc w:val="left"/>
      <w:pPr>
        <w:tabs>
          <w:tab w:val="num" w:pos="5760"/>
        </w:tabs>
        <w:ind w:left="5760" w:hanging="360"/>
      </w:pPr>
      <w:rPr>
        <w:rFonts w:ascii="Wingdings" w:hAnsi="Wingdings" w:hint="default"/>
        <w:sz w:val="20"/>
      </w:rPr>
    </w:lvl>
    <w:lvl w:ilvl="8" w:tplc="29EC874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44F78"/>
    <w:multiLevelType w:val="hybridMultilevel"/>
    <w:tmpl w:val="03A888D0"/>
    <w:lvl w:ilvl="0" w:tplc="F33CE6DE">
      <w:start w:val="1"/>
      <w:numFmt w:val="bullet"/>
      <w:lvlText w:val=""/>
      <w:lvlJc w:val="left"/>
      <w:pPr>
        <w:tabs>
          <w:tab w:val="num" w:pos="720"/>
        </w:tabs>
        <w:ind w:left="720" w:hanging="360"/>
      </w:pPr>
      <w:rPr>
        <w:rFonts w:ascii="Symbol" w:hAnsi="Symbol" w:hint="default"/>
        <w:sz w:val="20"/>
      </w:rPr>
    </w:lvl>
    <w:lvl w:ilvl="1" w:tplc="68DC183A" w:tentative="1">
      <w:start w:val="1"/>
      <w:numFmt w:val="bullet"/>
      <w:lvlText w:val="o"/>
      <w:lvlJc w:val="left"/>
      <w:pPr>
        <w:tabs>
          <w:tab w:val="num" w:pos="1440"/>
        </w:tabs>
        <w:ind w:left="1440" w:hanging="360"/>
      </w:pPr>
      <w:rPr>
        <w:rFonts w:ascii="Courier New" w:hAnsi="Courier New" w:hint="default"/>
        <w:sz w:val="20"/>
      </w:rPr>
    </w:lvl>
    <w:lvl w:ilvl="2" w:tplc="BDCEF8B6" w:tentative="1">
      <w:start w:val="1"/>
      <w:numFmt w:val="bullet"/>
      <w:lvlText w:val=""/>
      <w:lvlJc w:val="left"/>
      <w:pPr>
        <w:tabs>
          <w:tab w:val="num" w:pos="2160"/>
        </w:tabs>
        <w:ind w:left="2160" w:hanging="360"/>
      </w:pPr>
      <w:rPr>
        <w:rFonts w:ascii="Wingdings" w:hAnsi="Wingdings" w:hint="default"/>
        <w:sz w:val="20"/>
      </w:rPr>
    </w:lvl>
    <w:lvl w:ilvl="3" w:tplc="0A360668" w:tentative="1">
      <w:start w:val="1"/>
      <w:numFmt w:val="bullet"/>
      <w:lvlText w:val=""/>
      <w:lvlJc w:val="left"/>
      <w:pPr>
        <w:tabs>
          <w:tab w:val="num" w:pos="2880"/>
        </w:tabs>
        <w:ind w:left="2880" w:hanging="360"/>
      </w:pPr>
      <w:rPr>
        <w:rFonts w:ascii="Wingdings" w:hAnsi="Wingdings" w:hint="default"/>
        <w:sz w:val="20"/>
      </w:rPr>
    </w:lvl>
    <w:lvl w:ilvl="4" w:tplc="4830E0EC" w:tentative="1">
      <w:start w:val="1"/>
      <w:numFmt w:val="bullet"/>
      <w:lvlText w:val=""/>
      <w:lvlJc w:val="left"/>
      <w:pPr>
        <w:tabs>
          <w:tab w:val="num" w:pos="3600"/>
        </w:tabs>
        <w:ind w:left="3600" w:hanging="360"/>
      </w:pPr>
      <w:rPr>
        <w:rFonts w:ascii="Wingdings" w:hAnsi="Wingdings" w:hint="default"/>
        <w:sz w:val="20"/>
      </w:rPr>
    </w:lvl>
    <w:lvl w:ilvl="5" w:tplc="54303F50" w:tentative="1">
      <w:start w:val="1"/>
      <w:numFmt w:val="bullet"/>
      <w:lvlText w:val=""/>
      <w:lvlJc w:val="left"/>
      <w:pPr>
        <w:tabs>
          <w:tab w:val="num" w:pos="4320"/>
        </w:tabs>
        <w:ind w:left="4320" w:hanging="360"/>
      </w:pPr>
      <w:rPr>
        <w:rFonts w:ascii="Wingdings" w:hAnsi="Wingdings" w:hint="default"/>
        <w:sz w:val="20"/>
      </w:rPr>
    </w:lvl>
    <w:lvl w:ilvl="6" w:tplc="3EB2AA38" w:tentative="1">
      <w:start w:val="1"/>
      <w:numFmt w:val="bullet"/>
      <w:lvlText w:val=""/>
      <w:lvlJc w:val="left"/>
      <w:pPr>
        <w:tabs>
          <w:tab w:val="num" w:pos="5040"/>
        </w:tabs>
        <w:ind w:left="5040" w:hanging="360"/>
      </w:pPr>
      <w:rPr>
        <w:rFonts w:ascii="Wingdings" w:hAnsi="Wingdings" w:hint="default"/>
        <w:sz w:val="20"/>
      </w:rPr>
    </w:lvl>
    <w:lvl w:ilvl="7" w:tplc="C04CDE42" w:tentative="1">
      <w:start w:val="1"/>
      <w:numFmt w:val="bullet"/>
      <w:lvlText w:val=""/>
      <w:lvlJc w:val="left"/>
      <w:pPr>
        <w:tabs>
          <w:tab w:val="num" w:pos="5760"/>
        </w:tabs>
        <w:ind w:left="5760" w:hanging="360"/>
      </w:pPr>
      <w:rPr>
        <w:rFonts w:ascii="Wingdings" w:hAnsi="Wingdings" w:hint="default"/>
        <w:sz w:val="20"/>
      </w:rPr>
    </w:lvl>
    <w:lvl w:ilvl="8" w:tplc="1164AFC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30A86"/>
    <w:multiLevelType w:val="hybridMultilevel"/>
    <w:tmpl w:val="ED5A4CCC"/>
    <w:lvl w:ilvl="0" w:tplc="9D88DEF8">
      <w:start w:val="1"/>
      <w:numFmt w:val="bullet"/>
      <w:lvlText w:val=""/>
      <w:lvlJc w:val="left"/>
      <w:pPr>
        <w:tabs>
          <w:tab w:val="num" w:pos="720"/>
        </w:tabs>
        <w:ind w:left="720" w:hanging="360"/>
      </w:pPr>
      <w:rPr>
        <w:rFonts w:ascii="Symbol" w:hAnsi="Symbol" w:hint="default"/>
        <w:sz w:val="20"/>
      </w:rPr>
    </w:lvl>
    <w:lvl w:ilvl="1" w:tplc="7F68494C" w:tentative="1">
      <w:start w:val="1"/>
      <w:numFmt w:val="bullet"/>
      <w:lvlText w:val="o"/>
      <w:lvlJc w:val="left"/>
      <w:pPr>
        <w:tabs>
          <w:tab w:val="num" w:pos="1440"/>
        </w:tabs>
        <w:ind w:left="1440" w:hanging="360"/>
      </w:pPr>
      <w:rPr>
        <w:rFonts w:ascii="Courier New" w:hAnsi="Courier New" w:hint="default"/>
        <w:sz w:val="20"/>
      </w:rPr>
    </w:lvl>
    <w:lvl w:ilvl="2" w:tplc="45FA0D60" w:tentative="1">
      <w:start w:val="1"/>
      <w:numFmt w:val="bullet"/>
      <w:lvlText w:val=""/>
      <w:lvlJc w:val="left"/>
      <w:pPr>
        <w:tabs>
          <w:tab w:val="num" w:pos="2160"/>
        </w:tabs>
        <w:ind w:left="2160" w:hanging="360"/>
      </w:pPr>
      <w:rPr>
        <w:rFonts w:ascii="Wingdings" w:hAnsi="Wingdings" w:hint="default"/>
        <w:sz w:val="20"/>
      </w:rPr>
    </w:lvl>
    <w:lvl w:ilvl="3" w:tplc="93080B9E" w:tentative="1">
      <w:start w:val="1"/>
      <w:numFmt w:val="bullet"/>
      <w:lvlText w:val=""/>
      <w:lvlJc w:val="left"/>
      <w:pPr>
        <w:tabs>
          <w:tab w:val="num" w:pos="2880"/>
        </w:tabs>
        <w:ind w:left="2880" w:hanging="360"/>
      </w:pPr>
      <w:rPr>
        <w:rFonts w:ascii="Wingdings" w:hAnsi="Wingdings" w:hint="default"/>
        <w:sz w:val="20"/>
      </w:rPr>
    </w:lvl>
    <w:lvl w:ilvl="4" w:tplc="0B76EB6A" w:tentative="1">
      <w:start w:val="1"/>
      <w:numFmt w:val="bullet"/>
      <w:lvlText w:val=""/>
      <w:lvlJc w:val="left"/>
      <w:pPr>
        <w:tabs>
          <w:tab w:val="num" w:pos="3600"/>
        </w:tabs>
        <w:ind w:left="3600" w:hanging="360"/>
      </w:pPr>
      <w:rPr>
        <w:rFonts w:ascii="Wingdings" w:hAnsi="Wingdings" w:hint="default"/>
        <w:sz w:val="20"/>
      </w:rPr>
    </w:lvl>
    <w:lvl w:ilvl="5" w:tplc="E510553E" w:tentative="1">
      <w:start w:val="1"/>
      <w:numFmt w:val="bullet"/>
      <w:lvlText w:val=""/>
      <w:lvlJc w:val="left"/>
      <w:pPr>
        <w:tabs>
          <w:tab w:val="num" w:pos="4320"/>
        </w:tabs>
        <w:ind w:left="4320" w:hanging="360"/>
      </w:pPr>
      <w:rPr>
        <w:rFonts w:ascii="Wingdings" w:hAnsi="Wingdings" w:hint="default"/>
        <w:sz w:val="20"/>
      </w:rPr>
    </w:lvl>
    <w:lvl w:ilvl="6" w:tplc="863C3BC0" w:tentative="1">
      <w:start w:val="1"/>
      <w:numFmt w:val="bullet"/>
      <w:lvlText w:val=""/>
      <w:lvlJc w:val="left"/>
      <w:pPr>
        <w:tabs>
          <w:tab w:val="num" w:pos="5040"/>
        </w:tabs>
        <w:ind w:left="5040" w:hanging="360"/>
      </w:pPr>
      <w:rPr>
        <w:rFonts w:ascii="Wingdings" w:hAnsi="Wingdings" w:hint="default"/>
        <w:sz w:val="20"/>
      </w:rPr>
    </w:lvl>
    <w:lvl w:ilvl="7" w:tplc="BD82B6DE" w:tentative="1">
      <w:start w:val="1"/>
      <w:numFmt w:val="bullet"/>
      <w:lvlText w:val=""/>
      <w:lvlJc w:val="left"/>
      <w:pPr>
        <w:tabs>
          <w:tab w:val="num" w:pos="5760"/>
        </w:tabs>
        <w:ind w:left="5760" w:hanging="360"/>
      </w:pPr>
      <w:rPr>
        <w:rFonts w:ascii="Wingdings" w:hAnsi="Wingdings" w:hint="default"/>
        <w:sz w:val="20"/>
      </w:rPr>
    </w:lvl>
    <w:lvl w:ilvl="8" w:tplc="D2549F0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86F43"/>
    <w:multiLevelType w:val="hybridMultilevel"/>
    <w:tmpl w:val="123AC1FC"/>
    <w:lvl w:ilvl="0" w:tplc="426ED68A">
      <w:start w:val="1"/>
      <w:numFmt w:val="bullet"/>
      <w:lvlText w:val=""/>
      <w:lvlJc w:val="left"/>
      <w:pPr>
        <w:tabs>
          <w:tab w:val="num" w:pos="624"/>
        </w:tabs>
        <w:ind w:left="624" w:hanging="34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0F0761"/>
    <w:multiLevelType w:val="hybridMultilevel"/>
    <w:tmpl w:val="A54CCEE4"/>
    <w:lvl w:ilvl="0" w:tplc="79A2967A">
      <w:start w:val="1"/>
      <w:numFmt w:val="bullet"/>
      <w:lvlText w:val=""/>
      <w:lvlJc w:val="left"/>
      <w:pPr>
        <w:tabs>
          <w:tab w:val="num" w:pos="720"/>
        </w:tabs>
        <w:ind w:left="720" w:hanging="360"/>
      </w:pPr>
      <w:rPr>
        <w:rFonts w:ascii="Symbol" w:hAnsi="Symbol" w:hint="default"/>
        <w:sz w:val="20"/>
      </w:rPr>
    </w:lvl>
    <w:lvl w:ilvl="1" w:tplc="6EF899EC" w:tentative="1">
      <w:start w:val="1"/>
      <w:numFmt w:val="bullet"/>
      <w:lvlText w:val="o"/>
      <w:lvlJc w:val="left"/>
      <w:pPr>
        <w:tabs>
          <w:tab w:val="num" w:pos="1440"/>
        </w:tabs>
        <w:ind w:left="1440" w:hanging="360"/>
      </w:pPr>
      <w:rPr>
        <w:rFonts w:ascii="Courier New" w:hAnsi="Courier New" w:hint="default"/>
        <w:sz w:val="20"/>
      </w:rPr>
    </w:lvl>
    <w:lvl w:ilvl="2" w:tplc="9F6EBB60" w:tentative="1">
      <w:start w:val="1"/>
      <w:numFmt w:val="bullet"/>
      <w:lvlText w:val=""/>
      <w:lvlJc w:val="left"/>
      <w:pPr>
        <w:tabs>
          <w:tab w:val="num" w:pos="2160"/>
        </w:tabs>
        <w:ind w:left="2160" w:hanging="360"/>
      </w:pPr>
      <w:rPr>
        <w:rFonts w:ascii="Wingdings" w:hAnsi="Wingdings" w:hint="default"/>
        <w:sz w:val="20"/>
      </w:rPr>
    </w:lvl>
    <w:lvl w:ilvl="3" w:tplc="E1E6B7EA" w:tentative="1">
      <w:start w:val="1"/>
      <w:numFmt w:val="bullet"/>
      <w:lvlText w:val=""/>
      <w:lvlJc w:val="left"/>
      <w:pPr>
        <w:tabs>
          <w:tab w:val="num" w:pos="2880"/>
        </w:tabs>
        <w:ind w:left="2880" w:hanging="360"/>
      </w:pPr>
      <w:rPr>
        <w:rFonts w:ascii="Wingdings" w:hAnsi="Wingdings" w:hint="default"/>
        <w:sz w:val="20"/>
      </w:rPr>
    </w:lvl>
    <w:lvl w:ilvl="4" w:tplc="1BC6CC28" w:tentative="1">
      <w:start w:val="1"/>
      <w:numFmt w:val="bullet"/>
      <w:lvlText w:val=""/>
      <w:lvlJc w:val="left"/>
      <w:pPr>
        <w:tabs>
          <w:tab w:val="num" w:pos="3600"/>
        </w:tabs>
        <w:ind w:left="3600" w:hanging="360"/>
      </w:pPr>
      <w:rPr>
        <w:rFonts w:ascii="Wingdings" w:hAnsi="Wingdings" w:hint="default"/>
        <w:sz w:val="20"/>
      </w:rPr>
    </w:lvl>
    <w:lvl w:ilvl="5" w:tplc="D736DFFA" w:tentative="1">
      <w:start w:val="1"/>
      <w:numFmt w:val="bullet"/>
      <w:lvlText w:val=""/>
      <w:lvlJc w:val="left"/>
      <w:pPr>
        <w:tabs>
          <w:tab w:val="num" w:pos="4320"/>
        </w:tabs>
        <w:ind w:left="4320" w:hanging="360"/>
      </w:pPr>
      <w:rPr>
        <w:rFonts w:ascii="Wingdings" w:hAnsi="Wingdings" w:hint="default"/>
        <w:sz w:val="20"/>
      </w:rPr>
    </w:lvl>
    <w:lvl w:ilvl="6" w:tplc="312A88D0" w:tentative="1">
      <w:start w:val="1"/>
      <w:numFmt w:val="bullet"/>
      <w:lvlText w:val=""/>
      <w:lvlJc w:val="left"/>
      <w:pPr>
        <w:tabs>
          <w:tab w:val="num" w:pos="5040"/>
        </w:tabs>
        <w:ind w:left="5040" w:hanging="360"/>
      </w:pPr>
      <w:rPr>
        <w:rFonts w:ascii="Wingdings" w:hAnsi="Wingdings" w:hint="default"/>
        <w:sz w:val="20"/>
      </w:rPr>
    </w:lvl>
    <w:lvl w:ilvl="7" w:tplc="FC1C6D90" w:tentative="1">
      <w:start w:val="1"/>
      <w:numFmt w:val="bullet"/>
      <w:lvlText w:val=""/>
      <w:lvlJc w:val="left"/>
      <w:pPr>
        <w:tabs>
          <w:tab w:val="num" w:pos="5760"/>
        </w:tabs>
        <w:ind w:left="5760" w:hanging="360"/>
      </w:pPr>
      <w:rPr>
        <w:rFonts w:ascii="Wingdings" w:hAnsi="Wingdings" w:hint="default"/>
        <w:sz w:val="20"/>
      </w:rPr>
    </w:lvl>
    <w:lvl w:ilvl="8" w:tplc="9D88EB9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81F17"/>
    <w:multiLevelType w:val="hybridMultilevel"/>
    <w:tmpl w:val="C4CA04A4"/>
    <w:lvl w:ilvl="0" w:tplc="4FFE577E">
      <w:start w:val="1"/>
      <w:numFmt w:val="bullet"/>
      <w:lvlText w:val=""/>
      <w:lvlJc w:val="left"/>
      <w:pPr>
        <w:tabs>
          <w:tab w:val="num" w:pos="720"/>
        </w:tabs>
        <w:ind w:left="720" w:hanging="360"/>
      </w:pPr>
      <w:rPr>
        <w:rFonts w:ascii="Symbol" w:hAnsi="Symbol" w:hint="default"/>
        <w:sz w:val="20"/>
      </w:rPr>
    </w:lvl>
    <w:lvl w:ilvl="1" w:tplc="13BC7624" w:tentative="1">
      <w:start w:val="1"/>
      <w:numFmt w:val="bullet"/>
      <w:lvlText w:val="o"/>
      <w:lvlJc w:val="left"/>
      <w:pPr>
        <w:tabs>
          <w:tab w:val="num" w:pos="1440"/>
        </w:tabs>
        <w:ind w:left="1440" w:hanging="360"/>
      </w:pPr>
      <w:rPr>
        <w:rFonts w:ascii="Courier New" w:hAnsi="Courier New" w:hint="default"/>
        <w:sz w:val="20"/>
      </w:rPr>
    </w:lvl>
    <w:lvl w:ilvl="2" w:tplc="A68CBDA4" w:tentative="1">
      <w:start w:val="1"/>
      <w:numFmt w:val="bullet"/>
      <w:lvlText w:val=""/>
      <w:lvlJc w:val="left"/>
      <w:pPr>
        <w:tabs>
          <w:tab w:val="num" w:pos="2160"/>
        </w:tabs>
        <w:ind w:left="2160" w:hanging="360"/>
      </w:pPr>
      <w:rPr>
        <w:rFonts w:ascii="Wingdings" w:hAnsi="Wingdings" w:hint="default"/>
        <w:sz w:val="20"/>
      </w:rPr>
    </w:lvl>
    <w:lvl w:ilvl="3" w:tplc="BD527764" w:tentative="1">
      <w:start w:val="1"/>
      <w:numFmt w:val="bullet"/>
      <w:lvlText w:val=""/>
      <w:lvlJc w:val="left"/>
      <w:pPr>
        <w:tabs>
          <w:tab w:val="num" w:pos="2880"/>
        </w:tabs>
        <w:ind w:left="2880" w:hanging="360"/>
      </w:pPr>
      <w:rPr>
        <w:rFonts w:ascii="Wingdings" w:hAnsi="Wingdings" w:hint="default"/>
        <w:sz w:val="20"/>
      </w:rPr>
    </w:lvl>
    <w:lvl w:ilvl="4" w:tplc="BEF2F168" w:tentative="1">
      <w:start w:val="1"/>
      <w:numFmt w:val="bullet"/>
      <w:lvlText w:val=""/>
      <w:lvlJc w:val="left"/>
      <w:pPr>
        <w:tabs>
          <w:tab w:val="num" w:pos="3600"/>
        </w:tabs>
        <w:ind w:left="3600" w:hanging="360"/>
      </w:pPr>
      <w:rPr>
        <w:rFonts w:ascii="Wingdings" w:hAnsi="Wingdings" w:hint="default"/>
        <w:sz w:val="20"/>
      </w:rPr>
    </w:lvl>
    <w:lvl w:ilvl="5" w:tplc="B140561C" w:tentative="1">
      <w:start w:val="1"/>
      <w:numFmt w:val="bullet"/>
      <w:lvlText w:val=""/>
      <w:lvlJc w:val="left"/>
      <w:pPr>
        <w:tabs>
          <w:tab w:val="num" w:pos="4320"/>
        </w:tabs>
        <w:ind w:left="4320" w:hanging="360"/>
      </w:pPr>
      <w:rPr>
        <w:rFonts w:ascii="Wingdings" w:hAnsi="Wingdings" w:hint="default"/>
        <w:sz w:val="20"/>
      </w:rPr>
    </w:lvl>
    <w:lvl w:ilvl="6" w:tplc="C5C26116" w:tentative="1">
      <w:start w:val="1"/>
      <w:numFmt w:val="bullet"/>
      <w:lvlText w:val=""/>
      <w:lvlJc w:val="left"/>
      <w:pPr>
        <w:tabs>
          <w:tab w:val="num" w:pos="5040"/>
        </w:tabs>
        <w:ind w:left="5040" w:hanging="360"/>
      </w:pPr>
      <w:rPr>
        <w:rFonts w:ascii="Wingdings" w:hAnsi="Wingdings" w:hint="default"/>
        <w:sz w:val="20"/>
      </w:rPr>
    </w:lvl>
    <w:lvl w:ilvl="7" w:tplc="DFF4287A" w:tentative="1">
      <w:start w:val="1"/>
      <w:numFmt w:val="bullet"/>
      <w:lvlText w:val=""/>
      <w:lvlJc w:val="left"/>
      <w:pPr>
        <w:tabs>
          <w:tab w:val="num" w:pos="5760"/>
        </w:tabs>
        <w:ind w:left="5760" w:hanging="360"/>
      </w:pPr>
      <w:rPr>
        <w:rFonts w:ascii="Wingdings" w:hAnsi="Wingdings" w:hint="default"/>
        <w:sz w:val="20"/>
      </w:rPr>
    </w:lvl>
    <w:lvl w:ilvl="8" w:tplc="1F02D0A0"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r82OZgXnJnujY2PMQSus/NL3BswZ51p2wA+ZSUsyZztRqVqQEbSXcTqKtZ2FoGsVTO7BxCA166xwsZj8Y2QrQ==" w:salt="7IYgh6uVDu6sRaGLM+GUAQ=="/>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BF"/>
    <w:rsid w:val="000C7AF8"/>
    <w:rsid w:val="001D3BC2"/>
    <w:rsid w:val="001F580F"/>
    <w:rsid w:val="00227C7B"/>
    <w:rsid w:val="002D5981"/>
    <w:rsid w:val="00332E4C"/>
    <w:rsid w:val="004E1DCC"/>
    <w:rsid w:val="00553B98"/>
    <w:rsid w:val="005607D0"/>
    <w:rsid w:val="0057249C"/>
    <w:rsid w:val="00616643"/>
    <w:rsid w:val="006A1B9E"/>
    <w:rsid w:val="006F477A"/>
    <w:rsid w:val="007061F3"/>
    <w:rsid w:val="00773583"/>
    <w:rsid w:val="007B0F05"/>
    <w:rsid w:val="007C4E14"/>
    <w:rsid w:val="00803AE0"/>
    <w:rsid w:val="00833B18"/>
    <w:rsid w:val="00884C9F"/>
    <w:rsid w:val="00933FC4"/>
    <w:rsid w:val="00980D07"/>
    <w:rsid w:val="009A67C5"/>
    <w:rsid w:val="009B6796"/>
    <w:rsid w:val="00AD7E96"/>
    <w:rsid w:val="00B0466B"/>
    <w:rsid w:val="00B055F2"/>
    <w:rsid w:val="00B75549"/>
    <w:rsid w:val="00BE3714"/>
    <w:rsid w:val="00C04BDF"/>
    <w:rsid w:val="00C452BF"/>
    <w:rsid w:val="00CB61E7"/>
    <w:rsid w:val="00D232C3"/>
    <w:rsid w:val="00DF7E00"/>
    <w:rsid w:val="00E0681E"/>
    <w:rsid w:val="00E17450"/>
    <w:rsid w:val="00E17CCB"/>
    <w:rsid w:val="00E45308"/>
    <w:rsid w:val="00E709B5"/>
    <w:rsid w:val="00E93616"/>
    <w:rsid w:val="00EA11B5"/>
    <w:rsid w:val="00F52BEA"/>
    <w:rsid w:val="00FE02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E856299-039E-4FBD-8E59-6188BC8C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Markeringsbobletekst">
    <w:name w:val="Balloon Text"/>
    <w:basedOn w:val="Normal"/>
    <w:semiHidden/>
    <w:rsid w:val="00C45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idereuddannelse-nord.dk" TargetMode="External"/><Relationship Id="rId3" Type="http://schemas.openxmlformats.org/officeDocument/2006/relationships/settings" Target="settings.xml"/><Relationship Id="rId7" Type="http://schemas.openxmlformats.org/officeDocument/2006/relationships/hyperlink" Target="mailto:laegeuddannelsen@regionh.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Skabeloner\Ad%20hoc\AD%20HOC%20skema%20jan%200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 HOC skema jan 03</Template>
  <TotalTime>1</TotalTime>
  <Pages>2</Pages>
  <Words>572</Words>
  <Characters>3492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ANSØGNING OM AD HOC KLASSIFIKATION</vt:lpstr>
    </vt:vector>
  </TitlesOfParts>
  <Company>Århus Amt</Company>
  <LinksUpToDate>false</LinksUpToDate>
  <CharactersWithSpaces>4056</CharactersWithSpaces>
  <SharedDoc>false</SharedDoc>
  <HLinks>
    <vt:vector size="12" baseType="variant">
      <vt:variant>
        <vt:i4>5177346</vt:i4>
      </vt:variant>
      <vt:variant>
        <vt:i4>80</vt:i4>
      </vt:variant>
      <vt:variant>
        <vt:i4>0</vt:i4>
      </vt:variant>
      <vt:variant>
        <vt:i4>5</vt:i4>
      </vt:variant>
      <vt:variant>
        <vt:lpwstr>http://www.videreuddannelse-nord.dk/</vt:lpwstr>
      </vt:variant>
      <vt:variant>
        <vt:lpwstr/>
      </vt:variant>
      <vt:variant>
        <vt:i4>720957</vt:i4>
      </vt:variant>
      <vt:variant>
        <vt:i4>77</vt:i4>
      </vt:variant>
      <vt:variant>
        <vt:i4>0</vt:i4>
      </vt:variant>
      <vt:variant>
        <vt:i4>5</vt:i4>
      </vt:variant>
      <vt:variant>
        <vt:lpwstr>mailto:laegeuddannelsen@regionh.dk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AD HOC KLASSIFIKATION</dc:title>
  <dc:subject/>
  <dc:creator>Werty</dc:creator>
  <cp:keywords/>
  <cp:lastModifiedBy>Christina Nielsen</cp:lastModifiedBy>
  <cp:revision>2</cp:revision>
  <cp:lastPrinted>2018-02-22T07:15:00Z</cp:lastPrinted>
  <dcterms:created xsi:type="dcterms:W3CDTF">2019-04-26T08:28:00Z</dcterms:created>
  <dcterms:modified xsi:type="dcterms:W3CDTF">2019-04-26T08:28:00Z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{F5A42585-A5D3-4CDE-809A-CF7AF7F51A69}</vt:lpwstr>
  </property>
</Properties>
</file>